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1A873" w14:textId="1726D300" w:rsidR="007819F5" w:rsidRPr="00613713" w:rsidRDefault="00613713" w:rsidP="006137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371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Перечень документов необходимый при проведении инспекции фермерских теплиц</w:t>
      </w:r>
    </w:p>
    <w:p w14:paraId="477963D7" w14:textId="3876FD99" w:rsidR="00613713" w:rsidRPr="00613713" w:rsidRDefault="00613713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713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613713">
        <w:rPr>
          <w:rFonts w:ascii="Times New Roman" w:hAnsi="Times New Roman" w:cs="Times New Roman"/>
          <w:sz w:val="28"/>
          <w:szCs w:val="28"/>
          <w:lang w:val="ru-RU"/>
        </w:rPr>
        <w:t>аявка</w:t>
      </w:r>
      <w:r w:rsidR="00052E8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A59F862" w14:textId="3BBD564F" w:rsidR="00613713" w:rsidRPr="00613713" w:rsidRDefault="00613713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713">
        <w:rPr>
          <w:rFonts w:ascii="Times New Roman" w:hAnsi="Times New Roman" w:cs="Times New Roman"/>
          <w:sz w:val="28"/>
          <w:szCs w:val="28"/>
          <w:lang w:val="ru-RU"/>
        </w:rPr>
        <w:t>2) договор на оказания услуг</w:t>
      </w:r>
      <w:r w:rsidR="00052E8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82207A9" w14:textId="69A4EB9D" w:rsidR="00613713" w:rsidRDefault="00613713" w:rsidP="00AD1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3713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052E86">
        <w:rPr>
          <w:rFonts w:ascii="Times New Roman" w:hAnsi="Times New Roman" w:cs="Times New Roman"/>
          <w:sz w:val="28"/>
          <w:szCs w:val="28"/>
          <w:lang w:val="kk-KZ"/>
        </w:rPr>
        <w:t>государственный акт на землю;</w:t>
      </w:r>
    </w:p>
    <w:p w14:paraId="6B2FAFEE" w14:textId="26A2E57D" w:rsidR="00052E86" w:rsidRDefault="006B238E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52E8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052E86" w:rsidRPr="00052E86">
        <w:rPr>
          <w:rFonts w:ascii="Times New Roman" w:hAnsi="Times New Roman" w:cs="Times New Roman"/>
          <w:sz w:val="28"/>
          <w:szCs w:val="28"/>
          <w:lang w:val="ru-RU"/>
        </w:rPr>
        <w:t>утвержденный проект конструкции</w:t>
      </w:r>
      <w:r w:rsidR="00052E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2E86" w:rsidRPr="00052E86">
        <w:rPr>
          <w:rFonts w:ascii="Times New Roman" w:hAnsi="Times New Roman" w:cs="Times New Roman"/>
          <w:sz w:val="28"/>
          <w:szCs w:val="28"/>
          <w:lang w:val="ru-RU"/>
        </w:rPr>
        <w:t>фермерских теплиц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>, чертежи</w:t>
      </w:r>
    </w:p>
    <w:p w14:paraId="5E7759D2" w14:textId="6B2EBD21" w:rsidR="001F34B6" w:rsidRDefault="006B238E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52E8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052E86" w:rsidRPr="00052E86">
        <w:rPr>
          <w:rFonts w:ascii="Times New Roman" w:hAnsi="Times New Roman" w:cs="Times New Roman"/>
          <w:sz w:val="28"/>
          <w:szCs w:val="28"/>
          <w:lang w:val="ru-RU"/>
        </w:rPr>
        <w:t>сертификаты</w:t>
      </w:r>
      <w:r w:rsidR="00052E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2E86" w:rsidRPr="00052E86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соответствия (паспорта качества) </w:t>
      </w:r>
      <w:r w:rsidR="000732E2" w:rsidRPr="00052E86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0732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2E2" w:rsidRPr="00052E86">
        <w:rPr>
          <w:rFonts w:ascii="Times New Roman" w:hAnsi="Times New Roman" w:cs="Times New Roman"/>
          <w:sz w:val="28"/>
          <w:szCs w:val="28"/>
          <w:lang w:val="ru-RU"/>
        </w:rPr>
        <w:t>материалы,</w:t>
      </w:r>
      <w:r w:rsidR="00052E86" w:rsidRPr="00052E86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используемые в</w:t>
      </w:r>
      <w:r w:rsidR="001F3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2E86" w:rsidRPr="00052E86">
        <w:rPr>
          <w:rFonts w:ascii="Times New Roman" w:hAnsi="Times New Roman" w:cs="Times New Roman"/>
          <w:sz w:val="28"/>
          <w:szCs w:val="28"/>
          <w:lang w:val="ru-RU"/>
        </w:rPr>
        <w:t>конструкции фермерских теплиц</w:t>
      </w:r>
      <w:r w:rsidR="001F3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2E86" w:rsidRPr="00052E86">
        <w:rPr>
          <w:rFonts w:ascii="Times New Roman" w:hAnsi="Times New Roman" w:cs="Times New Roman"/>
          <w:sz w:val="28"/>
          <w:szCs w:val="28"/>
          <w:lang w:val="ru-RU"/>
        </w:rPr>
        <w:t>(при наличии)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052E86" w:rsidRPr="00052E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83DD1C" w14:textId="67C98B78" w:rsidR="00AD10C2" w:rsidRDefault="006B238E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F34B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052E86" w:rsidRPr="00052E86">
        <w:rPr>
          <w:rFonts w:ascii="Times New Roman" w:hAnsi="Times New Roman" w:cs="Times New Roman"/>
          <w:sz w:val="28"/>
          <w:szCs w:val="28"/>
          <w:lang w:val="ru-RU"/>
        </w:rPr>
        <w:t>журнал контроля</w:t>
      </w:r>
      <w:r w:rsidR="001F34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2E86" w:rsidRPr="00052E86">
        <w:rPr>
          <w:rFonts w:ascii="Times New Roman" w:hAnsi="Times New Roman" w:cs="Times New Roman"/>
          <w:sz w:val="28"/>
          <w:szCs w:val="28"/>
          <w:lang w:val="ru-RU"/>
        </w:rPr>
        <w:t>условий окружающей среды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из</w:t>
      </w:r>
      <w:r w:rsidRPr="006B238E">
        <w:rPr>
          <w:rFonts w:ascii="Times New Roman" w:hAnsi="Times New Roman" w:cs="Times New Roman"/>
          <w:sz w:val="28"/>
          <w:szCs w:val="28"/>
          <w:lang w:val="ru-RU"/>
        </w:rPr>
        <w:t>мерительный прибор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B238E">
        <w:rPr>
          <w:rFonts w:ascii="Times New Roman" w:hAnsi="Times New Roman" w:cs="Times New Roman"/>
          <w:sz w:val="28"/>
          <w:szCs w:val="28"/>
          <w:lang w:val="ru-RU"/>
        </w:rPr>
        <w:t>, предназначенн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6B238E">
        <w:rPr>
          <w:rFonts w:ascii="Times New Roman" w:hAnsi="Times New Roman" w:cs="Times New Roman"/>
          <w:sz w:val="28"/>
          <w:szCs w:val="28"/>
          <w:lang w:val="ru-RU"/>
        </w:rPr>
        <w:t xml:space="preserve"> для определения влажности воздуха и других газов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E79">
        <w:rPr>
          <w:rFonts w:ascii="Times New Roman" w:hAnsi="Times New Roman" w:cs="Times New Roman"/>
          <w:sz w:val="28"/>
          <w:szCs w:val="28"/>
          <w:lang w:val="ru-RU"/>
        </w:rPr>
        <w:t xml:space="preserve">(гигрометр)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сертификато</w:t>
      </w:r>
      <w:proofErr w:type="spellEnd"/>
      <w:r w:rsidR="000B6E79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поверке</w:t>
      </w:r>
      <w:r w:rsidR="000B6E79">
        <w:rPr>
          <w:rFonts w:ascii="Times New Roman" w:hAnsi="Times New Roman" w:cs="Times New Roman"/>
          <w:sz w:val="28"/>
          <w:szCs w:val="28"/>
          <w:lang w:val="ru-RU"/>
        </w:rPr>
        <w:t>/калибровке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BC965FC" w14:textId="7DDC1AF5" w:rsidR="00AD10C2" w:rsidRPr="00AD10C2" w:rsidRDefault="006B238E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>) наличие с</w:t>
      </w:r>
      <w:r w:rsidR="00AD10C2" w:rsidRPr="00AD10C2">
        <w:rPr>
          <w:rFonts w:ascii="Times New Roman" w:hAnsi="Times New Roman" w:cs="Times New Roman"/>
          <w:sz w:val="28"/>
          <w:szCs w:val="28"/>
          <w:lang w:val="ru-RU"/>
        </w:rPr>
        <w:t>истемы отопления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2E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 xml:space="preserve">сопутствующие документы к ним </w:t>
      </w:r>
      <w:r w:rsidR="00AD10C2" w:rsidRPr="00052E86">
        <w:rPr>
          <w:rFonts w:ascii="Times New Roman" w:hAnsi="Times New Roman" w:cs="Times New Roman"/>
          <w:sz w:val="28"/>
          <w:szCs w:val="28"/>
          <w:lang w:val="ru-RU"/>
        </w:rPr>
        <w:t>теплиц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0C2" w:rsidRPr="00052E86">
        <w:rPr>
          <w:rFonts w:ascii="Times New Roman" w:hAnsi="Times New Roman" w:cs="Times New Roman"/>
          <w:sz w:val="28"/>
          <w:szCs w:val="28"/>
          <w:lang w:val="ru-RU"/>
        </w:rPr>
        <w:t>(при наличии)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85A58CD" w14:textId="1142CB2E" w:rsidR="00AD10C2" w:rsidRPr="00AD10C2" w:rsidRDefault="006B238E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>) наличие в</w:t>
      </w:r>
      <w:r w:rsidR="00AD10C2" w:rsidRPr="00AD10C2">
        <w:rPr>
          <w:rFonts w:ascii="Times New Roman" w:hAnsi="Times New Roman" w:cs="Times New Roman"/>
          <w:sz w:val="28"/>
          <w:szCs w:val="28"/>
          <w:lang w:val="ru-RU"/>
        </w:rPr>
        <w:t>ентиляции и охлаждения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2E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 xml:space="preserve">сопутствующие документы к ним </w:t>
      </w:r>
      <w:r w:rsidR="00AD10C2" w:rsidRPr="00052E86">
        <w:rPr>
          <w:rFonts w:ascii="Times New Roman" w:hAnsi="Times New Roman" w:cs="Times New Roman"/>
          <w:sz w:val="28"/>
          <w:szCs w:val="28"/>
          <w:lang w:val="ru-RU"/>
        </w:rPr>
        <w:t>(при наличии)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D0D8BA8" w14:textId="1C1719E8" w:rsidR="00AD10C2" w:rsidRPr="00AD10C2" w:rsidRDefault="006B238E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AD10C2" w:rsidRPr="00AD1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>наличие э</w:t>
      </w:r>
      <w:r w:rsidR="00AD10C2" w:rsidRPr="00AD10C2">
        <w:rPr>
          <w:rFonts w:ascii="Times New Roman" w:hAnsi="Times New Roman" w:cs="Times New Roman"/>
          <w:sz w:val="28"/>
          <w:szCs w:val="28"/>
          <w:lang w:val="ru-RU"/>
        </w:rPr>
        <w:t xml:space="preserve">лектроснабжения и </w:t>
      </w:r>
      <w:r w:rsidR="000732E2" w:rsidRPr="00AD10C2">
        <w:rPr>
          <w:rFonts w:ascii="Times New Roman" w:hAnsi="Times New Roman" w:cs="Times New Roman"/>
          <w:sz w:val="28"/>
          <w:szCs w:val="28"/>
          <w:lang w:val="ru-RU"/>
        </w:rPr>
        <w:t>освещение,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 xml:space="preserve"> сопутствующие документы к ним </w:t>
      </w:r>
      <w:r w:rsidR="00AD10C2" w:rsidRPr="00052E86">
        <w:rPr>
          <w:rFonts w:ascii="Times New Roman" w:hAnsi="Times New Roman" w:cs="Times New Roman"/>
          <w:sz w:val="28"/>
          <w:szCs w:val="28"/>
          <w:lang w:val="ru-RU"/>
        </w:rPr>
        <w:t>(при наличии)</w:t>
      </w:r>
      <w:r w:rsidR="00AD10C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DA4C2E" w14:textId="4DDCCFC8" w:rsidR="00AD10C2" w:rsidRPr="00AD10C2" w:rsidRDefault="00AD10C2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B238E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AD1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наличие в</w:t>
      </w:r>
      <w:r w:rsidRPr="00AD10C2">
        <w:rPr>
          <w:rFonts w:ascii="Times New Roman" w:hAnsi="Times New Roman" w:cs="Times New Roman"/>
          <w:sz w:val="28"/>
          <w:szCs w:val="28"/>
          <w:lang w:val="ru-RU"/>
        </w:rPr>
        <w:t>одопровод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D10C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732E2" w:rsidRPr="00AD10C2">
        <w:rPr>
          <w:rFonts w:ascii="Times New Roman" w:hAnsi="Times New Roman" w:cs="Times New Roman"/>
          <w:sz w:val="28"/>
          <w:szCs w:val="28"/>
          <w:lang w:val="ru-RU"/>
        </w:rPr>
        <w:t>канализация,</w:t>
      </w:r>
      <w:r w:rsidR="000732E2">
        <w:rPr>
          <w:rFonts w:ascii="Times New Roman" w:hAnsi="Times New Roman" w:cs="Times New Roman"/>
          <w:sz w:val="28"/>
          <w:szCs w:val="28"/>
          <w:lang w:val="ru-RU"/>
        </w:rPr>
        <w:t xml:space="preserve"> сопутствующие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документы к ним </w:t>
      </w:r>
      <w:r w:rsidRPr="00052E86">
        <w:rPr>
          <w:rFonts w:ascii="Times New Roman" w:hAnsi="Times New Roman" w:cs="Times New Roman"/>
          <w:sz w:val="28"/>
          <w:szCs w:val="28"/>
          <w:lang w:val="ru-RU"/>
        </w:rPr>
        <w:t>(при наличии)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26417D4" w14:textId="6BF7B739" w:rsidR="00052E86" w:rsidRDefault="00AD10C2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B238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AD1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наличие с</w:t>
      </w:r>
      <w:r w:rsidRPr="00AD10C2">
        <w:rPr>
          <w:rFonts w:ascii="Times New Roman" w:hAnsi="Times New Roman" w:cs="Times New Roman"/>
          <w:sz w:val="28"/>
          <w:szCs w:val="28"/>
          <w:lang w:val="ru-RU"/>
        </w:rPr>
        <w:t>истемы автоматизации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сопутствующие документы к ним </w:t>
      </w:r>
      <w:r w:rsidRPr="00052E86">
        <w:rPr>
          <w:rFonts w:ascii="Times New Roman" w:hAnsi="Times New Roman" w:cs="Times New Roman"/>
          <w:sz w:val="28"/>
          <w:szCs w:val="28"/>
          <w:lang w:val="ru-RU"/>
        </w:rPr>
        <w:t>(при наличии)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9498A37" w14:textId="524AC5B9" w:rsidR="00AD10C2" w:rsidRDefault="00AD10C2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B238E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) график ремонта и технического обслуживания теплицы</w:t>
      </w:r>
      <w:r w:rsidR="00D1325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99037D4" w14:textId="64DBC144" w:rsidR="000B6E79" w:rsidRDefault="000B6E79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13) наличие (способ) защиты от коррозии  и разрушения каркаса теплиц;</w:t>
      </w:r>
    </w:p>
    <w:p w14:paraId="6BE1AF5D" w14:textId="71EB9466" w:rsidR="00D13259" w:rsidRDefault="00D13259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B6E79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реквизиты с указанием расчетного счета, БИН/ИИН, юридических и фактических адресов </w:t>
      </w:r>
    </w:p>
    <w:p w14:paraId="75A8F6A0" w14:textId="6E0A55C7" w:rsidR="0062176C" w:rsidRDefault="0062176C" w:rsidP="00AD10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89A4A9" w14:textId="7FE35FFE" w:rsidR="0062176C" w:rsidRPr="0062176C" w:rsidRDefault="0062176C" w:rsidP="00AD1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76C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Примечание: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Инспекционный орган оставляет за собой возможность запрашивать так же другие документы необходимые для проведения анализа комплектности документов заявителя и для процедуры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инспекции фермерских теплиц. </w:t>
      </w:r>
    </w:p>
    <w:sectPr w:rsidR="0062176C" w:rsidRPr="0062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F5"/>
    <w:rsid w:val="00052E86"/>
    <w:rsid w:val="000732E2"/>
    <w:rsid w:val="000B6E79"/>
    <w:rsid w:val="001F34B6"/>
    <w:rsid w:val="00613713"/>
    <w:rsid w:val="0062176C"/>
    <w:rsid w:val="006B238E"/>
    <w:rsid w:val="007819F5"/>
    <w:rsid w:val="00874599"/>
    <w:rsid w:val="00AD10C2"/>
    <w:rsid w:val="00D13259"/>
    <w:rsid w:val="00E1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894C"/>
  <w15:chartTrackingRefBased/>
  <w15:docId w15:val="{CF5F625D-A352-493F-AFAD-535ACFCF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Дюсекенова</dc:creator>
  <cp:keywords/>
  <dc:description/>
  <cp:lastModifiedBy>Гульмира Дюсекенова</cp:lastModifiedBy>
  <cp:revision>7</cp:revision>
  <dcterms:created xsi:type="dcterms:W3CDTF">2023-07-31T08:51:00Z</dcterms:created>
  <dcterms:modified xsi:type="dcterms:W3CDTF">2023-08-02T11:31:00Z</dcterms:modified>
</cp:coreProperties>
</file>