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210"/>
      </w:tblGrid>
      <w:tr w:rsidR="002F2B75" w:rsidRPr="002F2B75" w14:paraId="4F424FE4" w14:textId="77777777" w:rsidTr="00B24249">
        <w:tc>
          <w:tcPr>
            <w:tcW w:w="5353" w:type="dxa"/>
          </w:tcPr>
          <w:p w14:paraId="044414A8" w14:textId="77777777" w:rsidR="006053BD" w:rsidRPr="002F2B75" w:rsidRDefault="006053BD" w:rsidP="006053BD">
            <w:pPr>
              <w:snapToGrid w:val="0"/>
              <w:jc w:val="center"/>
              <w:rPr>
                <w:rFonts w:ascii="Times New Roman" w:hAnsi="Times New Roman" w:cs="Times New Roman"/>
                <w:b/>
                <w:sz w:val="20"/>
                <w:szCs w:val="20"/>
                <w:lang w:val="kk-KZ"/>
              </w:rPr>
            </w:pPr>
            <w:r w:rsidRPr="002F2B75">
              <w:rPr>
                <w:rFonts w:ascii="Times New Roman" w:hAnsi="Times New Roman" w:cs="Times New Roman"/>
                <w:b/>
                <w:sz w:val="20"/>
                <w:szCs w:val="20"/>
                <w:lang w:val="kk-KZ"/>
              </w:rPr>
              <w:t>Метрологиялық қызметтер көрсетуге арналған</w:t>
            </w:r>
          </w:p>
          <w:p w14:paraId="42D91DC3" w14:textId="77777777" w:rsidR="003564AC" w:rsidRPr="002F2B75" w:rsidRDefault="003564AC" w:rsidP="006053BD">
            <w:pPr>
              <w:snapToGrid w:val="0"/>
              <w:jc w:val="center"/>
              <w:rPr>
                <w:rFonts w:ascii="Times New Roman" w:hAnsi="Times New Roman" w:cs="Times New Roman"/>
                <w:b/>
                <w:sz w:val="20"/>
                <w:szCs w:val="20"/>
              </w:rPr>
            </w:pPr>
            <w:r w:rsidRPr="002F2B75">
              <w:rPr>
                <w:rFonts w:ascii="Times New Roman" w:hAnsi="Times New Roman" w:cs="Times New Roman"/>
                <w:b/>
                <w:sz w:val="20"/>
                <w:szCs w:val="20"/>
                <w:lang w:val="kk-KZ"/>
              </w:rPr>
              <w:t>№ ___</w:t>
            </w:r>
            <w:r w:rsidR="00F3520B" w:rsidRPr="002F2B75">
              <w:rPr>
                <w:rFonts w:ascii="Times New Roman" w:hAnsi="Times New Roman" w:cs="Times New Roman"/>
                <w:b/>
                <w:sz w:val="20"/>
                <w:szCs w:val="20"/>
              </w:rPr>
              <w:t>___</w:t>
            </w:r>
            <w:r w:rsidRPr="002F2B75">
              <w:rPr>
                <w:rFonts w:ascii="Times New Roman" w:hAnsi="Times New Roman" w:cs="Times New Roman"/>
                <w:b/>
                <w:sz w:val="20"/>
                <w:szCs w:val="20"/>
                <w:lang w:val="kk-KZ"/>
              </w:rPr>
              <w:t xml:space="preserve">___ </w:t>
            </w:r>
            <w:r w:rsidR="004C2F07" w:rsidRPr="002F2B75">
              <w:rPr>
                <w:rFonts w:ascii="Times New Roman" w:hAnsi="Times New Roman" w:cs="Times New Roman"/>
                <w:b/>
                <w:sz w:val="20"/>
                <w:szCs w:val="20"/>
                <w:lang w:val="kk-KZ"/>
              </w:rPr>
              <w:t>КЕЛІСІМ ШАРТЫ</w:t>
            </w:r>
          </w:p>
        </w:tc>
        <w:tc>
          <w:tcPr>
            <w:tcW w:w="5210" w:type="dxa"/>
          </w:tcPr>
          <w:p w14:paraId="1E57AC8A" w14:textId="77777777" w:rsidR="003564AC" w:rsidRPr="002F2B75" w:rsidRDefault="004C2F07" w:rsidP="003564AC">
            <w:pPr>
              <w:snapToGrid w:val="0"/>
              <w:jc w:val="center"/>
              <w:rPr>
                <w:rFonts w:ascii="Times New Roman" w:hAnsi="Times New Roman" w:cs="Times New Roman"/>
                <w:b/>
                <w:sz w:val="20"/>
                <w:szCs w:val="20"/>
                <w:lang w:val="kk-KZ"/>
              </w:rPr>
            </w:pPr>
            <w:r w:rsidRPr="002F2B75">
              <w:rPr>
                <w:rFonts w:ascii="Times New Roman" w:hAnsi="Times New Roman" w:cs="Times New Roman"/>
                <w:b/>
                <w:sz w:val="20"/>
                <w:szCs w:val="20"/>
              </w:rPr>
              <w:t xml:space="preserve">ДОГОВОР </w:t>
            </w:r>
            <w:r w:rsidR="00F3520B" w:rsidRPr="002F2B75">
              <w:rPr>
                <w:rFonts w:ascii="Times New Roman" w:hAnsi="Times New Roman" w:cs="Times New Roman"/>
                <w:b/>
                <w:sz w:val="20"/>
                <w:szCs w:val="20"/>
              </w:rPr>
              <w:t xml:space="preserve">№ </w:t>
            </w:r>
            <w:r w:rsidR="00F3520B" w:rsidRPr="002F2B75">
              <w:rPr>
                <w:rFonts w:ascii="Times New Roman" w:hAnsi="Times New Roman" w:cs="Times New Roman"/>
                <w:b/>
                <w:sz w:val="20"/>
                <w:szCs w:val="20"/>
                <w:lang w:val="kk-KZ"/>
              </w:rPr>
              <w:t>___</w:t>
            </w:r>
            <w:r w:rsidR="00F3520B" w:rsidRPr="002F2B75">
              <w:rPr>
                <w:rFonts w:ascii="Times New Roman" w:hAnsi="Times New Roman" w:cs="Times New Roman"/>
                <w:b/>
                <w:sz w:val="20"/>
                <w:szCs w:val="20"/>
              </w:rPr>
              <w:t>___</w:t>
            </w:r>
            <w:r w:rsidR="00F3520B" w:rsidRPr="002F2B75">
              <w:rPr>
                <w:rFonts w:ascii="Times New Roman" w:hAnsi="Times New Roman" w:cs="Times New Roman"/>
                <w:b/>
                <w:sz w:val="20"/>
                <w:szCs w:val="20"/>
                <w:lang w:val="kk-KZ"/>
              </w:rPr>
              <w:t>___</w:t>
            </w:r>
          </w:p>
          <w:p w14:paraId="2482F6C9" w14:textId="77777777" w:rsidR="003564AC" w:rsidRPr="002F2B75" w:rsidRDefault="003564AC" w:rsidP="003564AC">
            <w:pPr>
              <w:snapToGrid w:val="0"/>
              <w:jc w:val="center"/>
              <w:rPr>
                <w:rFonts w:ascii="Times New Roman" w:hAnsi="Times New Roman" w:cs="Times New Roman"/>
                <w:b/>
                <w:sz w:val="20"/>
                <w:szCs w:val="20"/>
              </w:rPr>
            </w:pPr>
            <w:r w:rsidRPr="002F2B75">
              <w:rPr>
                <w:rFonts w:ascii="Times New Roman" w:hAnsi="Times New Roman" w:cs="Times New Roman"/>
                <w:b/>
                <w:sz w:val="20"/>
                <w:szCs w:val="20"/>
              </w:rPr>
              <w:t>на оказание метрологических услуг</w:t>
            </w:r>
          </w:p>
        </w:tc>
      </w:tr>
      <w:tr w:rsidR="002F2B75" w:rsidRPr="002F2B75" w14:paraId="6AEFAB0A" w14:textId="77777777" w:rsidTr="00B24249">
        <w:tc>
          <w:tcPr>
            <w:tcW w:w="5353" w:type="dxa"/>
          </w:tcPr>
          <w:p w14:paraId="3DFFB39F" w14:textId="77777777" w:rsidR="006053BD" w:rsidRPr="002F2B75" w:rsidRDefault="006053BD" w:rsidP="006053BD">
            <w:pPr>
              <w:snapToGrid w:val="0"/>
              <w:rPr>
                <w:rFonts w:ascii="Times New Roman" w:hAnsi="Times New Roman" w:cs="Times New Roman"/>
                <w:b/>
                <w:sz w:val="20"/>
                <w:szCs w:val="20"/>
                <w:lang w:val="kk-KZ"/>
              </w:rPr>
            </w:pPr>
          </w:p>
        </w:tc>
        <w:tc>
          <w:tcPr>
            <w:tcW w:w="5210" w:type="dxa"/>
          </w:tcPr>
          <w:p w14:paraId="159AB3C8" w14:textId="77777777" w:rsidR="006053BD" w:rsidRPr="002F2B75" w:rsidRDefault="006053BD" w:rsidP="003564AC">
            <w:pPr>
              <w:snapToGrid w:val="0"/>
              <w:jc w:val="center"/>
              <w:rPr>
                <w:rFonts w:ascii="Times New Roman" w:hAnsi="Times New Roman" w:cs="Times New Roman"/>
                <w:b/>
                <w:sz w:val="20"/>
                <w:szCs w:val="20"/>
              </w:rPr>
            </w:pPr>
          </w:p>
        </w:tc>
      </w:tr>
      <w:tr w:rsidR="002F2B75" w:rsidRPr="002F2B75" w14:paraId="09A8351C" w14:textId="77777777" w:rsidTr="00B24249">
        <w:tc>
          <w:tcPr>
            <w:tcW w:w="5353" w:type="dxa"/>
          </w:tcPr>
          <w:p w14:paraId="07817EFF" w14:textId="6D30BFD8" w:rsidR="003564AC" w:rsidRPr="002F2B75" w:rsidRDefault="00E27BCB" w:rsidP="00C0709F">
            <w:pPr>
              <w:pStyle w:val="a8"/>
              <w:jc w:val="both"/>
              <w:rPr>
                <w:sz w:val="20"/>
                <w:szCs w:val="20"/>
              </w:rPr>
            </w:pPr>
            <w:r w:rsidRPr="002F2B75">
              <w:rPr>
                <w:rFonts w:ascii="Times New Roman" w:hAnsi="Times New Roman" w:cs="Times New Roman"/>
                <w:sz w:val="20"/>
                <w:szCs w:val="20"/>
                <w:lang w:val="kk-KZ"/>
              </w:rPr>
              <w:t>Астана</w:t>
            </w:r>
            <w:r w:rsidR="009268DB" w:rsidRPr="002F2B75">
              <w:rPr>
                <w:rFonts w:ascii="Times New Roman" w:hAnsi="Times New Roman" w:cs="Times New Roman"/>
                <w:sz w:val="20"/>
                <w:szCs w:val="20"/>
                <w:lang w:val="kk-KZ"/>
              </w:rPr>
              <w:t xml:space="preserve"> қ.   </w:t>
            </w:r>
            <w:r w:rsidR="003232CD" w:rsidRPr="002F2B75">
              <w:rPr>
                <w:rFonts w:ascii="Times New Roman" w:hAnsi="Times New Roman" w:cs="Times New Roman"/>
                <w:sz w:val="20"/>
                <w:szCs w:val="20"/>
                <w:lang w:val="kk-KZ"/>
              </w:rPr>
              <w:t xml:space="preserve">                               </w:t>
            </w:r>
            <w:r w:rsidR="00457C3E"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 xml:space="preserve">     </w:t>
            </w:r>
            <w:r w:rsidR="009268DB" w:rsidRPr="002F2B75">
              <w:rPr>
                <w:rFonts w:ascii="Times New Roman" w:hAnsi="Times New Roman" w:cs="Times New Roman"/>
                <w:sz w:val="20"/>
                <w:szCs w:val="20"/>
                <w:lang w:val="kk-KZ"/>
              </w:rPr>
              <w:t xml:space="preserve"> «_</w:t>
            </w:r>
            <w:r w:rsidR="00457C3E" w:rsidRPr="002F2B75">
              <w:rPr>
                <w:rFonts w:ascii="Times New Roman" w:hAnsi="Times New Roman" w:cs="Times New Roman"/>
                <w:sz w:val="20"/>
                <w:szCs w:val="20"/>
                <w:lang w:val="kk-KZ"/>
              </w:rPr>
              <w:t>___»______</w:t>
            </w:r>
            <w:r w:rsidR="009268DB" w:rsidRPr="002F2B75">
              <w:rPr>
                <w:rFonts w:ascii="Times New Roman" w:hAnsi="Times New Roman" w:cs="Times New Roman"/>
                <w:sz w:val="20"/>
                <w:szCs w:val="20"/>
                <w:lang w:val="kk-KZ"/>
              </w:rPr>
              <w:t>_</w:t>
            </w:r>
            <w:r w:rsidR="00457C3E" w:rsidRPr="002F2B75">
              <w:rPr>
                <w:rFonts w:ascii="Times New Roman" w:hAnsi="Times New Roman" w:cs="Times New Roman"/>
                <w:sz w:val="20"/>
                <w:szCs w:val="20"/>
                <w:lang w:val="kk-KZ"/>
              </w:rPr>
              <w:t xml:space="preserve"> </w:t>
            </w:r>
            <w:r w:rsidR="009268DB" w:rsidRPr="002F2B75">
              <w:rPr>
                <w:rFonts w:ascii="Times New Roman" w:hAnsi="Times New Roman" w:cs="Times New Roman"/>
                <w:sz w:val="20"/>
                <w:szCs w:val="20"/>
                <w:lang w:val="kk-KZ"/>
              </w:rPr>
              <w:t>202</w:t>
            </w:r>
            <w:r w:rsidR="00D34031" w:rsidRPr="002F2B75">
              <w:rPr>
                <w:rFonts w:ascii="Times New Roman" w:hAnsi="Times New Roman" w:cs="Times New Roman"/>
                <w:sz w:val="20"/>
                <w:szCs w:val="20"/>
                <w:lang w:val="kk-KZ"/>
              </w:rPr>
              <w:t>___</w:t>
            </w:r>
            <w:r w:rsidR="006A3478" w:rsidRPr="002F2B75">
              <w:rPr>
                <w:rFonts w:ascii="Times New Roman" w:hAnsi="Times New Roman" w:cs="Times New Roman"/>
                <w:sz w:val="20"/>
                <w:szCs w:val="20"/>
                <w:lang w:val="kk-KZ"/>
              </w:rPr>
              <w:t xml:space="preserve"> </w:t>
            </w:r>
            <w:r w:rsidR="009268DB" w:rsidRPr="002F2B75">
              <w:rPr>
                <w:rFonts w:ascii="Times New Roman" w:hAnsi="Times New Roman" w:cs="Times New Roman"/>
                <w:sz w:val="20"/>
                <w:szCs w:val="20"/>
                <w:lang w:val="kk-KZ"/>
              </w:rPr>
              <w:t>ж.</w:t>
            </w:r>
          </w:p>
        </w:tc>
        <w:tc>
          <w:tcPr>
            <w:tcW w:w="5210" w:type="dxa"/>
          </w:tcPr>
          <w:p w14:paraId="0DF1A088" w14:textId="044A8C02" w:rsidR="003564AC" w:rsidRPr="002F2B75" w:rsidRDefault="009268DB" w:rsidP="00FA40DF">
            <w:pPr>
              <w:tabs>
                <w:tab w:val="right" w:pos="4994"/>
              </w:tabs>
              <w:rPr>
                <w:rFonts w:ascii="Times New Roman" w:hAnsi="Times New Roman" w:cs="Times New Roman"/>
                <w:sz w:val="20"/>
                <w:szCs w:val="20"/>
                <w:lang w:val="kk-KZ"/>
              </w:rPr>
            </w:pPr>
            <w:r w:rsidRPr="002F2B75">
              <w:rPr>
                <w:rFonts w:ascii="Times New Roman" w:hAnsi="Times New Roman" w:cs="Times New Roman"/>
                <w:sz w:val="20"/>
                <w:szCs w:val="20"/>
                <w:lang w:val="kk-KZ"/>
              </w:rPr>
              <w:t xml:space="preserve">г. </w:t>
            </w:r>
            <w:r w:rsidR="00E27BCB" w:rsidRPr="002F2B75">
              <w:rPr>
                <w:rFonts w:ascii="Times New Roman" w:hAnsi="Times New Roman" w:cs="Times New Roman"/>
                <w:sz w:val="20"/>
                <w:szCs w:val="20"/>
                <w:lang w:val="kk-KZ"/>
              </w:rPr>
              <w:t xml:space="preserve">Астана        </w:t>
            </w:r>
            <w:r w:rsidRPr="002F2B75">
              <w:rPr>
                <w:rFonts w:ascii="Times New Roman" w:hAnsi="Times New Roman" w:cs="Times New Roman"/>
                <w:sz w:val="20"/>
                <w:szCs w:val="20"/>
                <w:lang w:val="kk-KZ"/>
              </w:rPr>
              <w:t xml:space="preserve">                                </w:t>
            </w:r>
            <w:r w:rsidR="00457C3E" w:rsidRPr="002F2B75">
              <w:rPr>
                <w:rFonts w:ascii="Times New Roman" w:hAnsi="Times New Roman" w:cs="Times New Roman"/>
                <w:sz w:val="20"/>
                <w:szCs w:val="20"/>
                <w:lang w:val="kk-KZ"/>
              </w:rPr>
              <w:t xml:space="preserve">   «____»_______</w:t>
            </w:r>
            <w:r w:rsidR="003564AC" w:rsidRPr="002F2B75">
              <w:rPr>
                <w:rFonts w:ascii="Times New Roman" w:hAnsi="Times New Roman" w:cs="Times New Roman"/>
                <w:sz w:val="20"/>
                <w:szCs w:val="20"/>
                <w:lang w:val="kk-KZ"/>
              </w:rPr>
              <w:t>202</w:t>
            </w:r>
            <w:r w:rsidR="00D34031" w:rsidRPr="002F2B75">
              <w:rPr>
                <w:rFonts w:ascii="Times New Roman" w:hAnsi="Times New Roman" w:cs="Times New Roman"/>
                <w:sz w:val="20"/>
                <w:szCs w:val="20"/>
                <w:lang w:val="kk-KZ"/>
              </w:rPr>
              <w:t>__</w:t>
            </w:r>
            <w:r w:rsidR="003564AC" w:rsidRPr="002F2B75">
              <w:rPr>
                <w:rFonts w:ascii="Times New Roman" w:hAnsi="Times New Roman" w:cs="Times New Roman"/>
                <w:sz w:val="20"/>
                <w:szCs w:val="20"/>
                <w:lang w:val="kk-KZ"/>
              </w:rPr>
              <w:t xml:space="preserve"> г.</w:t>
            </w:r>
          </w:p>
        </w:tc>
      </w:tr>
      <w:tr w:rsidR="002F2B75" w:rsidRPr="002F2B75" w14:paraId="27F1C4A0" w14:textId="77777777" w:rsidTr="00B24249">
        <w:tc>
          <w:tcPr>
            <w:tcW w:w="5353" w:type="dxa"/>
          </w:tcPr>
          <w:p w14:paraId="150A3363" w14:textId="77777777" w:rsidR="003564AC" w:rsidRPr="002F2B75" w:rsidRDefault="003564AC" w:rsidP="003564AC">
            <w:pPr>
              <w:pStyle w:val="a8"/>
              <w:jc w:val="center"/>
              <w:rPr>
                <w:rFonts w:ascii="Times New Roman" w:hAnsi="Times New Roman" w:cs="Times New Roman"/>
                <w:b/>
                <w:sz w:val="20"/>
                <w:szCs w:val="20"/>
                <w:lang w:val="kk-KZ"/>
              </w:rPr>
            </w:pPr>
          </w:p>
        </w:tc>
        <w:tc>
          <w:tcPr>
            <w:tcW w:w="5210" w:type="dxa"/>
          </w:tcPr>
          <w:p w14:paraId="436229FE" w14:textId="77777777" w:rsidR="003564AC" w:rsidRPr="002F2B75" w:rsidRDefault="003564AC">
            <w:pPr>
              <w:rPr>
                <w:sz w:val="20"/>
                <w:szCs w:val="20"/>
              </w:rPr>
            </w:pPr>
          </w:p>
        </w:tc>
      </w:tr>
      <w:tr w:rsidR="002F2B75" w:rsidRPr="002F2B75" w14:paraId="4AE012C8" w14:textId="77777777" w:rsidTr="00B24249">
        <w:tc>
          <w:tcPr>
            <w:tcW w:w="5353" w:type="dxa"/>
          </w:tcPr>
          <w:p w14:paraId="0110EF51" w14:textId="77777777" w:rsidR="005509C3" w:rsidRPr="002F2B75" w:rsidRDefault="005509C3" w:rsidP="003564AC">
            <w:pPr>
              <w:pStyle w:val="a8"/>
              <w:jc w:val="center"/>
              <w:rPr>
                <w:rFonts w:ascii="Times New Roman" w:hAnsi="Times New Roman" w:cs="Times New Roman"/>
                <w:b/>
                <w:sz w:val="20"/>
                <w:szCs w:val="20"/>
                <w:lang w:val="kk-KZ"/>
              </w:rPr>
            </w:pPr>
          </w:p>
        </w:tc>
        <w:tc>
          <w:tcPr>
            <w:tcW w:w="5210" w:type="dxa"/>
          </w:tcPr>
          <w:p w14:paraId="01B9AAF4" w14:textId="77777777" w:rsidR="005509C3" w:rsidRPr="002F2B75" w:rsidRDefault="005509C3">
            <w:pPr>
              <w:rPr>
                <w:sz w:val="20"/>
                <w:szCs w:val="20"/>
              </w:rPr>
            </w:pPr>
          </w:p>
        </w:tc>
      </w:tr>
      <w:tr w:rsidR="002F2B75" w:rsidRPr="002F2B75" w14:paraId="0BBEAEB4" w14:textId="77777777" w:rsidTr="00B24249">
        <w:tc>
          <w:tcPr>
            <w:tcW w:w="5353" w:type="dxa"/>
          </w:tcPr>
          <w:p w14:paraId="113D5437" w14:textId="2D40911B" w:rsidR="003B2360" w:rsidRPr="002F2B75" w:rsidRDefault="003564AC" w:rsidP="003B2360">
            <w:pPr>
              <w:pStyle w:val="a8"/>
              <w:ind w:firstLine="567"/>
              <w:jc w:val="both"/>
              <w:rPr>
                <w:rFonts w:ascii="Times New Roman" w:hAnsi="Times New Roman" w:cs="Times New Roman"/>
                <w:sz w:val="20"/>
                <w:szCs w:val="20"/>
                <w:lang w:val="kk-KZ"/>
              </w:rPr>
            </w:pPr>
            <w:r w:rsidRPr="002F2B75">
              <w:rPr>
                <w:rFonts w:ascii="Times New Roman" w:hAnsi="Times New Roman" w:cs="Times New Roman"/>
                <w:b/>
                <w:sz w:val="20"/>
                <w:szCs w:val="20"/>
                <w:lang w:val="kk-KZ"/>
              </w:rPr>
              <w:t>«Ұлттық сараптау және сертификаттау орталығы» АҚ</w:t>
            </w:r>
            <w:r w:rsidR="0071009B" w:rsidRPr="002F2B75">
              <w:rPr>
                <w:rFonts w:ascii="Times New Roman" w:hAnsi="Times New Roman" w:cs="Times New Roman"/>
                <w:b/>
                <w:sz w:val="20"/>
                <w:szCs w:val="20"/>
                <w:lang w:val="kk-KZ"/>
              </w:rPr>
              <w:t xml:space="preserve"> («ҰСжСО» АҚ)</w:t>
            </w:r>
            <w:r w:rsidR="003232CD" w:rsidRPr="002F2B75">
              <w:rPr>
                <w:rFonts w:ascii="Times New Roman" w:hAnsi="Times New Roman" w:cs="Times New Roman"/>
                <w:b/>
                <w:sz w:val="20"/>
                <w:szCs w:val="20"/>
                <w:lang w:val="kk-KZ"/>
              </w:rPr>
              <w:t xml:space="preserve"> Астана филиалы</w:t>
            </w:r>
            <w:r w:rsidRPr="002F2B75">
              <w:rPr>
                <w:rFonts w:ascii="Times New Roman" w:hAnsi="Times New Roman" w:cs="Times New Roman"/>
                <w:sz w:val="20"/>
                <w:szCs w:val="20"/>
                <w:lang w:val="kk-KZ"/>
              </w:rPr>
              <w:t xml:space="preserve"> атынан </w:t>
            </w:r>
            <w:r w:rsidR="006053BD" w:rsidRPr="002F2B75">
              <w:rPr>
                <w:rFonts w:ascii="Times New Roman" w:hAnsi="Times New Roman" w:cs="Times New Roman"/>
                <w:sz w:val="20"/>
                <w:szCs w:val="20"/>
                <w:lang w:val="kk-KZ"/>
              </w:rPr>
              <w:t>директор</w:t>
            </w:r>
            <w:r w:rsidR="00887FD5" w:rsidRPr="002F2B75">
              <w:rPr>
                <w:rFonts w:ascii="Times New Roman" w:hAnsi="Times New Roman" w:cs="Times New Roman"/>
                <w:sz w:val="20"/>
                <w:szCs w:val="20"/>
                <w:lang w:val="kk-KZ"/>
              </w:rPr>
              <w:t>дың</w:t>
            </w:r>
            <w:r w:rsidR="00D65348" w:rsidRPr="002F2B75">
              <w:rPr>
                <w:rFonts w:ascii="Times New Roman" w:hAnsi="Times New Roman" w:cs="Times New Roman"/>
                <w:sz w:val="20"/>
                <w:szCs w:val="20"/>
                <w:lang w:val="kk-KZ"/>
              </w:rPr>
              <w:t xml:space="preserve"> м.а.</w:t>
            </w:r>
            <w:r w:rsidR="0034044A" w:rsidRPr="002F2B75">
              <w:rPr>
                <w:rFonts w:ascii="Times New Roman" w:hAnsi="Times New Roman" w:cs="Times New Roman"/>
                <w:sz w:val="20"/>
                <w:szCs w:val="20"/>
                <w:lang w:val="kk-KZ"/>
              </w:rPr>
              <w:t xml:space="preserve"> Д. Канафин</w:t>
            </w:r>
            <w:r w:rsidR="00E03C9B" w:rsidRPr="002F2B75">
              <w:rPr>
                <w:rFonts w:ascii="Times New Roman" w:hAnsi="Times New Roman" w:cs="Times New Roman"/>
                <w:sz w:val="20"/>
                <w:szCs w:val="20"/>
                <w:lang w:val="kk-KZ"/>
              </w:rPr>
              <w:t>,</w:t>
            </w:r>
            <w:r w:rsidR="006053BD" w:rsidRPr="002F2B75">
              <w:rPr>
                <w:rFonts w:ascii="Times New Roman" w:hAnsi="Times New Roman" w:cs="Times New Roman"/>
                <w:bCs/>
                <w:sz w:val="20"/>
                <w:szCs w:val="20"/>
                <w:lang w:val="kk-KZ"/>
              </w:rPr>
              <w:t xml:space="preserve"> </w:t>
            </w:r>
            <w:r w:rsidR="00C339F7" w:rsidRPr="002F2B75">
              <w:rPr>
                <w:rFonts w:ascii="Times New Roman" w:hAnsi="Times New Roman" w:cs="Times New Roman"/>
                <w:sz w:val="20"/>
                <w:szCs w:val="20"/>
                <w:lang w:val="kk-KZ"/>
              </w:rPr>
              <w:t>202</w:t>
            </w:r>
            <w:r w:rsidR="00722E4C" w:rsidRPr="00722E4C">
              <w:rPr>
                <w:rFonts w:ascii="Times New Roman" w:hAnsi="Times New Roman" w:cs="Times New Roman"/>
                <w:sz w:val="20"/>
                <w:szCs w:val="20"/>
              </w:rPr>
              <w:t>5</w:t>
            </w:r>
            <w:r w:rsidR="006053BD" w:rsidRPr="002F2B75">
              <w:rPr>
                <w:rFonts w:ascii="Times New Roman" w:hAnsi="Times New Roman" w:cs="Times New Roman"/>
                <w:sz w:val="20"/>
                <w:szCs w:val="20"/>
                <w:lang w:val="kk-KZ"/>
              </w:rPr>
              <w:t xml:space="preserve"> жылғы </w:t>
            </w:r>
            <w:r w:rsidR="00722E4C" w:rsidRPr="00722E4C">
              <w:rPr>
                <w:rFonts w:ascii="Times New Roman" w:hAnsi="Times New Roman" w:cs="Times New Roman"/>
                <w:sz w:val="20"/>
                <w:szCs w:val="20"/>
              </w:rPr>
              <w:t>2</w:t>
            </w:r>
            <w:r w:rsidR="00722E4C" w:rsidRPr="002336E4">
              <w:rPr>
                <w:rFonts w:ascii="Times New Roman" w:hAnsi="Times New Roman" w:cs="Times New Roman"/>
                <w:sz w:val="20"/>
                <w:szCs w:val="20"/>
              </w:rPr>
              <w:t>2</w:t>
            </w:r>
            <w:r w:rsidR="006053BD" w:rsidRPr="002F2B75">
              <w:rPr>
                <w:rFonts w:ascii="Times New Roman" w:hAnsi="Times New Roman" w:cs="Times New Roman"/>
                <w:sz w:val="20"/>
                <w:szCs w:val="20"/>
                <w:lang w:val="kk-KZ"/>
              </w:rPr>
              <w:t xml:space="preserve"> </w:t>
            </w:r>
            <w:r w:rsidR="0034044A" w:rsidRPr="002F2B75">
              <w:rPr>
                <w:rFonts w:ascii="Times New Roman" w:hAnsi="Times New Roman" w:cs="Times New Roman"/>
                <w:sz w:val="20"/>
                <w:szCs w:val="20"/>
                <w:lang w:val="kk-KZ"/>
              </w:rPr>
              <w:t>желтоқсан</w:t>
            </w:r>
            <w:r w:rsidR="00F21245" w:rsidRPr="002F2B75">
              <w:rPr>
                <w:rFonts w:ascii="Times New Roman" w:hAnsi="Times New Roman" w:cs="Times New Roman"/>
                <w:sz w:val="20"/>
                <w:szCs w:val="20"/>
                <w:lang w:val="kk-KZ"/>
              </w:rPr>
              <w:t xml:space="preserve"> </w:t>
            </w:r>
            <w:r w:rsidR="00887FD5" w:rsidRPr="002F2B75">
              <w:rPr>
                <w:rFonts w:ascii="Times New Roman" w:hAnsi="Times New Roman" w:cs="Times New Roman"/>
                <w:sz w:val="20"/>
                <w:szCs w:val="20"/>
                <w:lang w:val="kk-KZ"/>
              </w:rPr>
              <w:t xml:space="preserve">№ </w:t>
            </w:r>
            <w:r w:rsidR="00722E4C" w:rsidRPr="00722E4C">
              <w:rPr>
                <w:rFonts w:ascii="Times New Roman" w:hAnsi="Times New Roman" w:cs="Times New Roman"/>
                <w:sz w:val="20"/>
                <w:szCs w:val="20"/>
              </w:rPr>
              <w:t>178</w:t>
            </w:r>
            <w:r w:rsidRPr="002F2B75">
              <w:rPr>
                <w:rFonts w:ascii="Times New Roman" w:hAnsi="Times New Roman" w:cs="Times New Roman"/>
                <w:sz w:val="20"/>
                <w:szCs w:val="20"/>
                <w:lang w:val="kk-KZ"/>
              </w:rPr>
              <w:t xml:space="preserve"> сенімхат </w:t>
            </w:r>
            <w:r w:rsidRPr="002F2B75">
              <w:rPr>
                <w:rFonts w:ascii="Times New Roman" w:hAnsi="Times New Roman" w:cs="Times New Roman"/>
                <w:sz w:val="20"/>
                <w:szCs w:val="20"/>
                <w:lang w:val="sr-Cyrl-CS"/>
              </w:rPr>
              <w:t>негізінде әрекет етуші</w:t>
            </w:r>
            <w:r w:rsidRPr="002F2B75">
              <w:rPr>
                <w:rFonts w:ascii="Times New Roman" w:hAnsi="Times New Roman" w:cs="Times New Roman"/>
                <w:sz w:val="20"/>
                <w:szCs w:val="20"/>
                <w:lang w:val="kk-KZ"/>
              </w:rPr>
              <w:t>,</w:t>
            </w:r>
            <w:r w:rsidRPr="002F2B75">
              <w:rPr>
                <w:rFonts w:ascii="Times New Roman" w:eastAsia="Arial Unicode MS" w:hAnsi="Times New Roman" w:cs="Times New Roman"/>
                <w:sz w:val="20"/>
                <w:szCs w:val="20"/>
                <w:lang w:val="sr-Cyrl-CS"/>
              </w:rPr>
              <w:t xml:space="preserve"> бұдан әрі </w:t>
            </w:r>
            <w:r w:rsidR="006053BD" w:rsidRPr="002F2B75">
              <w:rPr>
                <w:rFonts w:ascii="Times New Roman" w:eastAsia="Arial Unicode MS" w:hAnsi="Times New Roman" w:cs="Times New Roman"/>
                <w:sz w:val="20"/>
                <w:szCs w:val="20"/>
                <w:lang w:val="sr-Cyrl-CS"/>
              </w:rPr>
              <w:t xml:space="preserve">бір тараптан </w:t>
            </w:r>
            <w:r w:rsidRPr="002F2B75">
              <w:rPr>
                <w:rFonts w:ascii="Times New Roman" w:eastAsia="Arial Unicode MS" w:hAnsi="Times New Roman" w:cs="Times New Roman"/>
                <w:b/>
                <w:sz w:val="20"/>
                <w:szCs w:val="20"/>
                <w:lang w:val="kk-KZ"/>
              </w:rPr>
              <w:t>Орындаушы</w:t>
            </w:r>
            <w:r w:rsidRPr="002F2B75">
              <w:rPr>
                <w:rFonts w:ascii="Times New Roman" w:eastAsia="Arial Unicode MS" w:hAnsi="Times New Roman" w:cs="Times New Roman"/>
                <w:sz w:val="20"/>
                <w:szCs w:val="20"/>
                <w:lang w:val="kk-KZ"/>
              </w:rPr>
              <w:t xml:space="preserve"> </w:t>
            </w:r>
            <w:r w:rsidR="006053BD" w:rsidRPr="002F2B75">
              <w:rPr>
                <w:rFonts w:ascii="Times New Roman" w:eastAsia="Arial Unicode MS" w:hAnsi="Times New Roman" w:cs="Times New Roman"/>
                <w:sz w:val="20"/>
                <w:szCs w:val="20"/>
                <w:lang w:val="kk-KZ"/>
              </w:rPr>
              <w:t xml:space="preserve">деп аталады </w:t>
            </w:r>
            <w:r w:rsidRPr="002F2B75">
              <w:rPr>
                <w:rFonts w:ascii="Times New Roman" w:hAnsi="Times New Roman" w:cs="Times New Roman"/>
                <w:sz w:val="20"/>
                <w:szCs w:val="20"/>
                <w:lang w:val="sr-Cyrl-CS"/>
              </w:rPr>
              <w:t>және б</w:t>
            </w:r>
            <w:r w:rsidRPr="002F2B75">
              <w:rPr>
                <w:rFonts w:ascii="Times New Roman" w:eastAsia="Arial Unicode MS" w:hAnsi="Times New Roman" w:cs="Times New Roman"/>
                <w:sz w:val="20"/>
                <w:szCs w:val="20"/>
                <w:lang w:val="kk-KZ"/>
              </w:rPr>
              <w:t xml:space="preserve">ұдан әрі </w:t>
            </w:r>
            <w:r w:rsidRPr="002F2B75">
              <w:rPr>
                <w:rFonts w:ascii="Times New Roman" w:eastAsia="Arial Unicode MS" w:hAnsi="Times New Roman" w:cs="Times New Roman"/>
                <w:b/>
                <w:sz w:val="20"/>
                <w:szCs w:val="20"/>
                <w:lang w:val="kk-KZ"/>
              </w:rPr>
              <w:t>Тапсырыс беруші</w:t>
            </w:r>
            <w:r w:rsidR="006053BD" w:rsidRPr="002F2B75">
              <w:rPr>
                <w:rFonts w:ascii="Times New Roman" w:eastAsia="Arial Unicode MS" w:hAnsi="Times New Roman" w:cs="Times New Roman"/>
                <w:b/>
                <w:sz w:val="20"/>
                <w:szCs w:val="20"/>
                <w:lang w:val="kk-KZ"/>
              </w:rPr>
              <w:t xml:space="preserve"> </w:t>
            </w:r>
            <w:r w:rsidR="006053BD" w:rsidRPr="002F2B75">
              <w:rPr>
                <w:rFonts w:ascii="Times New Roman" w:eastAsia="Arial Unicode MS" w:hAnsi="Times New Roman" w:cs="Times New Roman"/>
                <w:sz w:val="20"/>
                <w:szCs w:val="20"/>
                <w:lang w:val="kk-KZ"/>
              </w:rPr>
              <w:t>деп аталатын</w:t>
            </w:r>
            <w:r w:rsidR="009268DB" w:rsidRPr="002F2B75">
              <w:rPr>
                <w:rFonts w:ascii="Times New Roman" w:eastAsia="Arial Unicode MS" w:hAnsi="Times New Roman" w:cs="Times New Roman"/>
                <w:b/>
                <w:sz w:val="20"/>
                <w:szCs w:val="20"/>
                <w:lang w:val="kk-KZ"/>
              </w:rPr>
              <w:t xml:space="preserve"> </w:t>
            </w:r>
            <w:r w:rsidR="003B2360" w:rsidRPr="002F2B75">
              <w:rPr>
                <w:rFonts w:ascii="Times New Roman" w:hAnsi="Times New Roman" w:cs="Times New Roman"/>
                <w:b/>
                <w:sz w:val="20"/>
                <w:szCs w:val="20"/>
                <w:lang w:val="kk-KZ"/>
              </w:rPr>
              <w:t>«</w:t>
            </w:r>
            <w:r w:rsidR="00D34031" w:rsidRPr="002F2B75">
              <w:rPr>
                <w:rFonts w:ascii="Times New Roman" w:hAnsi="Times New Roman" w:cs="Times New Roman"/>
                <w:b/>
                <w:sz w:val="20"/>
                <w:szCs w:val="20"/>
                <w:lang w:val="kk-KZ"/>
              </w:rPr>
              <w:t>_________________</w:t>
            </w:r>
            <w:r w:rsidR="003B2360" w:rsidRPr="002F2B75">
              <w:rPr>
                <w:rFonts w:ascii="Times New Roman" w:hAnsi="Times New Roman" w:cs="Times New Roman"/>
                <w:b/>
                <w:sz w:val="20"/>
                <w:szCs w:val="20"/>
                <w:lang w:val="kk-KZ"/>
              </w:rPr>
              <w:t xml:space="preserve">» </w:t>
            </w:r>
            <w:r w:rsidR="00D34031" w:rsidRPr="002F2B75">
              <w:rPr>
                <w:rFonts w:ascii="Times New Roman" w:hAnsi="Times New Roman" w:cs="Times New Roman"/>
                <w:b/>
                <w:sz w:val="20"/>
                <w:szCs w:val="20"/>
                <w:lang w:val="kk-KZ"/>
              </w:rPr>
              <w:t>______</w:t>
            </w:r>
            <w:r w:rsidR="003B2360" w:rsidRPr="002F2B75">
              <w:rPr>
                <w:rFonts w:ascii="Times New Roman" w:hAnsi="Times New Roman" w:cs="Times New Roman"/>
                <w:b/>
                <w:sz w:val="20"/>
                <w:szCs w:val="20"/>
                <w:lang w:val="kk-KZ"/>
              </w:rPr>
              <w:t xml:space="preserve">, </w:t>
            </w:r>
            <w:r w:rsidR="003B2360" w:rsidRPr="002F2B75">
              <w:rPr>
                <w:rFonts w:ascii="Times New Roman" w:eastAsia="Arial Unicode MS" w:hAnsi="Times New Roman" w:cs="Times New Roman"/>
                <w:sz w:val="20"/>
                <w:szCs w:val="20"/>
                <w:lang w:val="kk-KZ"/>
              </w:rPr>
              <w:t>Жарғы</w:t>
            </w:r>
            <w:r w:rsidR="003B2360" w:rsidRPr="002F2B75">
              <w:rPr>
                <w:rFonts w:ascii="Times New Roman" w:hAnsi="Times New Roman" w:cs="Times New Roman"/>
                <w:sz w:val="20"/>
                <w:szCs w:val="20"/>
                <w:lang w:val="sr-Cyrl-CS"/>
              </w:rPr>
              <w:t xml:space="preserve"> негізінде әрекет ет</w:t>
            </w:r>
            <w:r w:rsidR="003B2360" w:rsidRPr="002F2B75">
              <w:rPr>
                <w:rFonts w:ascii="Times New Roman" w:hAnsi="Times New Roman" w:cs="Times New Roman"/>
                <w:sz w:val="20"/>
                <w:szCs w:val="20"/>
                <w:lang w:val="kk-KZ"/>
              </w:rPr>
              <w:t xml:space="preserve">етін  </w:t>
            </w:r>
            <w:r w:rsidR="003B2360" w:rsidRPr="002F2B75">
              <w:rPr>
                <w:rFonts w:ascii="Times New Roman" w:hAnsi="Times New Roman" w:cs="Times New Roman"/>
                <w:i/>
                <w:iCs/>
                <w:sz w:val="20"/>
                <w:szCs w:val="20"/>
                <w:lang w:val="kk-KZ"/>
              </w:rPr>
              <w:t>директор</w:t>
            </w:r>
            <w:r w:rsidR="003B2360" w:rsidRPr="002F2B75">
              <w:rPr>
                <w:rFonts w:ascii="Times New Roman" w:hAnsi="Times New Roman" w:cs="Times New Roman"/>
                <w:sz w:val="20"/>
                <w:szCs w:val="20"/>
                <w:lang w:val="kk-KZ"/>
              </w:rPr>
              <w:t xml:space="preserve"> </w:t>
            </w:r>
            <w:r w:rsidR="00D34031" w:rsidRPr="002F2B75">
              <w:rPr>
                <w:rFonts w:ascii="Times New Roman" w:hAnsi="Times New Roman" w:cs="Times New Roman"/>
                <w:sz w:val="20"/>
                <w:szCs w:val="20"/>
                <w:lang w:val="kk-KZ"/>
              </w:rPr>
              <w:t xml:space="preserve">_______________________ </w:t>
            </w:r>
            <w:r w:rsidR="00FA0043" w:rsidRPr="002F2B75">
              <w:rPr>
                <w:rFonts w:ascii="Times New Roman" w:hAnsi="Times New Roman" w:cs="Times New Roman"/>
                <w:sz w:val="20"/>
                <w:szCs w:val="20"/>
                <w:lang w:val="kk-KZ"/>
              </w:rPr>
              <w:t>.</w:t>
            </w:r>
            <w:r w:rsidR="003B2360" w:rsidRPr="002F2B75">
              <w:rPr>
                <w:rFonts w:ascii="Times New Roman" w:hAnsi="Times New Roman" w:cs="Times New Roman"/>
                <w:sz w:val="20"/>
                <w:szCs w:val="20"/>
                <w:lang w:val="kk-KZ"/>
              </w:rPr>
              <w:t>тұлғасында,</w:t>
            </w:r>
            <w:r w:rsidR="003B2360" w:rsidRPr="002F2B75">
              <w:rPr>
                <w:rFonts w:ascii="Times New Roman" w:hAnsi="Times New Roman" w:cs="Times New Roman"/>
                <w:sz w:val="20"/>
                <w:szCs w:val="20"/>
                <w:lang w:val="sr-Cyrl-CS"/>
              </w:rPr>
              <w:t xml:space="preserve"> </w:t>
            </w:r>
            <w:r w:rsidR="003B2360" w:rsidRPr="002F2B75">
              <w:rPr>
                <w:rFonts w:ascii="Times New Roman" w:eastAsia="Arial Unicode MS" w:hAnsi="Times New Roman" w:cs="Times New Roman"/>
                <w:sz w:val="20"/>
                <w:szCs w:val="20"/>
                <w:lang w:val="sr-Cyrl-CS"/>
              </w:rPr>
              <w:t>екінші жағынан, Тараптар деп аталатындар бірге төмендегілер туралы осы Шартты жасасты:</w:t>
            </w:r>
          </w:p>
          <w:p w14:paraId="78D48D21" w14:textId="77777777" w:rsidR="006053BD" w:rsidRPr="002F2B75" w:rsidRDefault="006053BD" w:rsidP="003B2360">
            <w:pPr>
              <w:pStyle w:val="a8"/>
              <w:jc w:val="both"/>
              <w:rPr>
                <w:rFonts w:ascii="Times New Roman" w:hAnsi="Times New Roman" w:cs="Times New Roman"/>
                <w:sz w:val="20"/>
                <w:szCs w:val="20"/>
                <w:lang w:val="kk-KZ"/>
              </w:rPr>
            </w:pPr>
          </w:p>
        </w:tc>
        <w:tc>
          <w:tcPr>
            <w:tcW w:w="5210" w:type="dxa"/>
          </w:tcPr>
          <w:p w14:paraId="3186F47E" w14:textId="77777777" w:rsidR="002336E4" w:rsidRDefault="003232CD" w:rsidP="00FA0043">
            <w:pPr>
              <w:ind w:firstLine="601"/>
              <w:jc w:val="both"/>
              <w:rPr>
                <w:rFonts w:ascii="Times New Roman" w:hAnsi="Times New Roman" w:cs="Times New Roman"/>
                <w:b/>
                <w:sz w:val="20"/>
                <w:szCs w:val="20"/>
              </w:rPr>
            </w:pPr>
            <w:r w:rsidRPr="002F2B75">
              <w:rPr>
                <w:rFonts w:ascii="Times New Roman" w:hAnsi="Times New Roman" w:cs="Times New Roman"/>
                <w:b/>
                <w:sz w:val="20"/>
                <w:szCs w:val="20"/>
              </w:rPr>
              <w:t>Астанинский филиал АО «Национальный центр экспертизы и сертификации»</w:t>
            </w:r>
            <w:r w:rsidR="0071009B" w:rsidRPr="002F2B75">
              <w:rPr>
                <w:rFonts w:ascii="Times New Roman" w:hAnsi="Times New Roman" w:cs="Times New Roman"/>
                <w:b/>
                <w:sz w:val="20"/>
                <w:szCs w:val="20"/>
              </w:rPr>
              <w:t xml:space="preserve"> (АО «НаЦЭкС»)</w:t>
            </w:r>
            <w:r w:rsidRPr="002F2B75">
              <w:rPr>
                <w:rFonts w:ascii="Times New Roman" w:hAnsi="Times New Roman" w:cs="Times New Roman"/>
                <w:b/>
                <w:sz w:val="20"/>
                <w:szCs w:val="20"/>
              </w:rPr>
              <w:t xml:space="preserve"> </w:t>
            </w:r>
            <w:r w:rsidRPr="002F2B75">
              <w:rPr>
                <w:rFonts w:ascii="Times New Roman" w:hAnsi="Times New Roman" w:cs="Times New Roman"/>
                <w:sz w:val="20"/>
                <w:szCs w:val="20"/>
              </w:rPr>
              <w:t xml:space="preserve">в лице </w:t>
            </w:r>
            <w:proofErr w:type="spellStart"/>
            <w:r w:rsidR="00D65348" w:rsidRPr="002F2B75">
              <w:rPr>
                <w:rFonts w:ascii="Times New Roman" w:hAnsi="Times New Roman" w:cs="Times New Roman"/>
                <w:sz w:val="20"/>
                <w:szCs w:val="20"/>
              </w:rPr>
              <w:t>и.о</w:t>
            </w:r>
            <w:proofErr w:type="spellEnd"/>
            <w:r w:rsidR="00D65348" w:rsidRPr="002F2B75">
              <w:rPr>
                <w:rFonts w:ascii="Times New Roman" w:hAnsi="Times New Roman" w:cs="Times New Roman"/>
                <w:sz w:val="20"/>
                <w:szCs w:val="20"/>
              </w:rPr>
              <w:t xml:space="preserve">. </w:t>
            </w:r>
            <w:r w:rsidRPr="002F2B75">
              <w:rPr>
                <w:rFonts w:ascii="Times New Roman" w:hAnsi="Times New Roman" w:cs="Times New Roman"/>
                <w:sz w:val="20"/>
                <w:szCs w:val="20"/>
              </w:rPr>
              <w:t>директора</w:t>
            </w:r>
            <w:r w:rsidR="0034044A" w:rsidRPr="002F2B75">
              <w:rPr>
                <w:rFonts w:ascii="Times New Roman" w:hAnsi="Times New Roman" w:cs="Times New Roman"/>
                <w:sz w:val="20"/>
                <w:szCs w:val="20"/>
              </w:rPr>
              <w:t xml:space="preserve"> </w:t>
            </w:r>
            <w:proofErr w:type="spellStart"/>
            <w:r w:rsidR="0034044A" w:rsidRPr="002F2B75">
              <w:rPr>
                <w:rFonts w:ascii="Times New Roman" w:hAnsi="Times New Roman" w:cs="Times New Roman"/>
                <w:sz w:val="20"/>
                <w:szCs w:val="20"/>
              </w:rPr>
              <w:t>Канафина</w:t>
            </w:r>
            <w:proofErr w:type="spellEnd"/>
            <w:r w:rsidR="0034044A" w:rsidRPr="002F2B75">
              <w:rPr>
                <w:rFonts w:ascii="Times New Roman" w:hAnsi="Times New Roman" w:cs="Times New Roman"/>
                <w:sz w:val="20"/>
                <w:szCs w:val="20"/>
              </w:rPr>
              <w:t xml:space="preserve"> Д.Т</w:t>
            </w:r>
            <w:r w:rsidR="002D4A7F" w:rsidRPr="002F2B75">
              <w:rPr>
                <w:rFonts w:ascii="Times New Roman" w:hAnsi="Times New Roman" w:cs="Times New Roman"/>
                <w:sz w:val="20"/>
                <w:szCs w:val="20"/>
                <w:lang w:val="kk-KZ"/>
              </w:rPr>
              <w:t>.</w:t>
            </w:r>
            <w:r w:rsidRPr="002F2B75">
              <w:rPr>
                <w:rFonts w:ascii="Times New Roman" w:hAnsi="Times New Roman" w:cs="Times New Roman"/>
                <w:sz w:val="20"/>
                <w:szCs w:val="20"/>
              </w:rPr>
              <w:t>, действующ</w:t>
            </w:r>
            <w:r w:rsidR="00B509F1" w:rsidRPr="002F2B75">
              <w:rPr>
                <w:rFonts w:ascii="Times New Roman" w:hAnsi="Times New Roman" w:cs="Times New Roman"/>
                <w:sz w:val="20"/>
                <w:szCs w:val="20"/>
              </w:rPr>
              <w:t>е</w:t>
            </w:r>
            <w:r w:rsidR="00D65348" w:rsidRPr="002F2B75">
              <w:rPr>
                <w:rFonts w:ascii="Times New Roman" w:hAnsi="Times New Roman" w:cs="Times New Roman"/>
                <w:sz w:val="20"/>
                <w:szCs w:val="20"/>
              </w:rPr>
              <w:t>го</w:t>
            </w:r>
            <w:r w:rsidR="00C339F7" w:rsidRPr="002F2B75">
              <w:rPr>
                <w:rFonts w:ascii="Times New Roman" w:hAnsi="Times New Roman" w:cs="Times New Roman"/>
                <w:sz w:val="20"/>
                <w:szCs w:val="20"/>
              </w:rPr>
              <w:t xml:space="preserve"> на основании доверенности № </w:t>
            </w:r>
            <w:r w:rsidR="00722E4C" w:rsidRPr="00722E4C">
              <w:rPr>
                <w:rFonts w:ascii="Times New Roman" w:hAnsi="Times New Roman" w:cs="Times New Roman"/>
                <w:sz w:val="20"/>
                <w:szCs w:val="20"/>
              </w:rPr>
              <w:t>178</w:t>
            </w:r>
            <w:r w:rsidR="00516B6B" w:rsidRPr="002F2B75">
              <w:rPr>
                <w:rFonts w:ascii="Times New Roman" w:hAnsi="Times New Roman" w:cs="Times New Roman"/>
                <w:sz w:val="20"/>
                <w:szCs w:val="20"/>
              </w:rPr>
              <w:t xml:space="preserve"> от </w:t>
            </w:r>
            <w:r w:rsidR="006E2893">
              <w:rPr>
                <w:rFonts w:ascii="Times New Roman" w:hAnsi="Times New Roman" w:cs="Times New Roman"/>
                <w:sz w:val="20"/>
                <w:szCs w:val="20"/>
                <w:lang w:val="kk-KZ"/>
              </w:rPr>
              <w:t>22</w:t>
            </w:r>
            <w:r w:rsidR="0034044A" w:rsidRPr="002F2B75">
              <w:rPr>
                <w:rFonts w:ascii="Times New Roman" w:hAnsi="Times New Roman" w:cs="Times New Roman"/>
                <w:sz w:val="20"/>
                <w:szCs w:val="20"/>
              </w:rPr>
              <w:t xml:space="preserve"> декабря</w:t>
            </w:r>
            <w:r w:rsidR="006053BD" w:rsidRPr="002F2B75">
              <w:rPr>
                <w:rFonts w:ascii="Times New Roman" w:hAnsi="Times New Roman" w:cs="Times New Roman"/>
                <w:sz w:val="20"/>
                <w:szCs w:val="20"/>
              </w:rPr>
              <w:t xml:space="preserve"> </w:t>
            </w:r>
            <w:r w:rsidRPr="002F2B75">
              <w:rPr>
                <w:rFonts w:ascii="Times New Roman" w:hAnsi="Times New Roman" w:cs="Times New Roman"/>
                <w:sz w:val="20"/>
                <w:szCs w:val="20"/>
                <w:lang w:val="kk-KZ"/>
              </w:rPr>
              <w:t>202</w:t>
            </w:r>
            <w:r w:rsidR="006E2893">
              <w:rPr>
                <w:rFonts w:ascii="Times New Roman" w:hAnsi="Times New Roman" w:cs="Times New Roman"/>
                <w:sz w:val="20"/>
                <w:szCs w:val="20"/>
                <w:lang w:val="kk-KZ"/>
              </w:rPr>
              <w:t>5</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г</w:t>
            </w:r>
            <w:r w:rsidR="006053BD" w:rsidRPr="002F2B75">
              <w:rPr>
                <w:rFonts w:ascii="Times New Roman" w:hAnsi="Times New Roman" w:cs="Times New Roman"/>
                <w:sz w:val="20"/>
                <w:szCs w:val="20"/>
              </w:rPr>
              <w:t>ода</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именуем</w:t>
            </w:r>
            <w:r w:rsidRPr="002F2B75">
              <w:rPr>
                <w:rFonts w:ascii="Times New Roman" w:hAnsi="Times New Roman" w:cs="Times New Roman"/>
                <w:sz w:val="20"/>
                <w:szCs w:val="20"/>
                <w:lang w:val="kk-KZ"/>
              </w:rPr>
              <w:t>ый</w:t>
            </w:r>
            <w:r w:rsidRPr="002F2B75">
              <w:rPr>
                <w:rFonts w:ascii="Times New Roman" w:hAnsi="Times New Roman" w:cs="Times New Roman"/>
                <w:sz w:val="20"/>
                <w:szCs w:val="20"/>
              </w:rPr>
              <w:t xml:space="preserve"> в дальнейшем </w:t>
            </w:r>
            <w:r w:rsidRPr="002F2B75">
              <w:rPr>
                <w:rFonts w:ascii="Times New Roman" w:hAnsi="Times New Roman" w:cs="Times New Roman"/>
                <w:b/>
                <w:sz w:val="20"/>
                <w:szCs w:val="20"/>
              </w:rPr>
              <w:t>Исполнитель</w:t>
            </w:r>
            <w:r w:rsidRPr="002F2B75">
              <w:rPr>
                <w:rFonts w:ascii="Times New Roman" w:hAnsi="Times New Roman" w:cs="Times New Roman"/>
                <w:sz w:val="20"/>
                <w:szCs w:val="20"/>
              </w:rPr>
              <w:t xml:space="preserve"> с </w:t>
            </w:r>
            <w:r w:rsidR="00887FD5" w:rsidRPr="002F2B75">
              <w:rPr>
                <w:rFonts w:ascii="Times New Roman" w:hAnsi="Times New Roman" w:cs="Times New Roman"/>
                <w:sz w:val="20"/>
                <w:szCs w:val="20"/>
              </w:rPr>
              <w:t>одной стороны, и</w:t>
            </w:r>
            <w:r w:rsidR="002336E4">
              <w:rPr>
                <w:rFonts w:ascii="Times New Roman" w:hAnsi="Times New Roman" w:cs="Times New Roman"/>
                <w:sz w:val="20"/>
                <w:szCs w:val="20"/>
              </w:rPr>
              <w:t>____________________________</w:t>
            </w:r>
            <w:r w:rsidR="00D34031" w:rsidRPr="002F2B75">
              <w:rPr>
                <w:rFonts w:ascii="Times New Roman" w:hAnsi="Times New Roman" w:cs="Times New Roman"/>
                <w:b/>
                <w:sz w:val="20"/>
                <w:szCs w:val="20"/>
              </w:rPr>
              <w:t>____________________</w:t>
            </w:r>
          </w:p>
          <w:p w14:paraId="0FA708F2" w14:textId="77777777" w:rsidR="002336E4" w:rsidRDefault="002336E4" w:rsidP="002336E4">
            <w:pPr>
              <w:ind w:firstLine="601"/>
              <w:jc w:val="both"/>
              <w:rPr>
                <w:rFonts w:ascii="Times New Roman" w:hAnsi="Times New Roman" w:cs="Times New Roman"/>
                <w:bCs/>
                <w:i/>
                <w:iCs/>
                <w:sz w:val="16"/>
                <w:szCs w:val="16"/>
              </w:rPr>
            </w:pPr>
            <w:r w:rsidRPr="002336E4">
              <w:rPr>
                <w:rFonts w:ascii="Times New Roman" w:hAnsi="Times New Roman" w:cs="Times New Roman"/>
                <w:bCs/>
                <w:i/>
                <w:iCs/>
                <w:sz w:val="16"/>
                <w:szCs w:val="16"/>
              </w:rPr>
              <w:t xml:space="preserve">(наименование предприятия) </w:t>
            </w:r>
          </w:p>
          <w:p w14:paraId="1991DC57" w14:textId="55A239B8" w:rsidR="003564AC" w:rsidRPr="002336E4" w:rsidRDefault="006F5E96" w:rsidP="002336E4">
            <w:pPr>
              <w:jc w:val="both"/>
              <w:rPr>
                <w:rFonts w:ascii="Times New Roman" w:hAnsi="Times New Roman" w:cs="Times New Roman"/>
                <w:bCs/>
                <w:i/>
                <w:iCs/>
                <w:sz w:val="16"/>
                <w:szCs w:val="16"/>
              </w:rPr>
            </w:pPr>
            <w:r w:rsidRPr="002F2B75">
              <w:rPr>
                <w:rFonts w:ascii="Times New Roman" w:hAnsi="Times New Roman" w:cs="Times New Roman"/>
                <w:sz w:val="20"/>
                <w:szCs w:val="20"/>
              </w:rPr>
              <w:t xml:space="preserve">именуемый </w:t>
            </w:r>
            <w:r w:rsidR="003232CD" w:rsidRPr="002F2B75">
              <w:rPr>
                <w:rFonts w:ascii="Times New Roman" w:hAnsi="Times New Roman" w:cs="Times New Roman"/>
                <w:sz w:val="20"/>
                <w:szCs w:val="20"/>
              </w:rPr>
              <w:t>(-</w:t>
            </w:r>
            <w:proofErr w:type="spellStart"/>
            <w:r w:rsidR="003232CD" w:rsidRPr="002F2B75">
              <w:rPr>
                <w:rFonts w:ascii="Times New Roman" w:hAnsi="Times New Roman" w:cs="Times New Roman"/>
                <w:sz w:val="20"/>
                <w:szCs w:val="20"/>
              </w:rPr>
              <w:t>ое</w:t>
            </w:r>
            <w:proofErr w:type="spellEnd"/>
            <w:r w:rsidR="003232CD" w:rsidRPr="002F2B75">
              <w:rPr>
                <w:rFonts w:ascii="Times New Roman" w:hAnsi="Times New Roman" w:cs="Times New Roman"/>
                <w:sz w:val="20"/>
                <w:szCs w:val="20"/>
              </w:rPr>
              <w:t xml:space="preserve">) в дальнейшем </w:t>
            </w:r>
            <w:r w:rsidR="003232CD" w:rsidRPr="002F2B75">
              <w:rPr>
                <w:rFonts w:ascii="Times New Roman" w:hAnsi="Times New Roman" w:cs="Times New Roman"/>
                <w:b/>
                <w:sz w:val="20"/>
                <w:szCs w:val="20"/>
              </w:rPr>
              <w:t>Заказчик</w:t>
            </w:r>
            <w:r w:rsidR="003232CD" w:rsidRPr="002F2B75">
              <w:rPr>
                <w:rFonts w:ascii="Times New Roman" w:hAnsi="Times New Roman" w:cs="Times New Roman"/>
                <w:sz w:val="20"/>
                <w:szCs w:val="20"/>
              </w:rPr>
              <w:t xml:space="preserve">, в лице </w:t>
            </w:r>
            <w:r w:rsidR="00FA0043" w:rsidRPr="002336E4">
              <w:rPr>
                <w:rFonts w:ascii="Times New Roman" w:hAnsi="Times New Roman" w:cs="Times New Roman"/>
                <w:bCs/>
                <w:i/>
                <w:iCs/>
                <w:color w:val="0070C0"/>
                <w:sz w:val="20"/>
                <w:szCs w:val="20"/>
              </w:rPr>
              <w:t>директора</w:t>
            </w:r>
            <w:r w:rsidR="00FA0043" w:rsidRPr="002336E4">
              <w:rPr>
                <w:rFonts w:ascii="Times New Roman" w:hAnsi="Times New Roman" w:cs="Times New Roman"/>
                <w:bCs/>
                <w:color w:val="0070C0"/>
                <w:sz w:val="20"/>
                <w:szCs w:val="20"/>
              </w:rPr>
              <w:t xml:space="preserve"> </w:t>
            </w:r>
            <w:r w:rsidR="00D34031" w:rsidRPr="002F2B75">
              <w:rPr>
                <w:rFonts w:ascii="Times New Roman" w:hAnsi="Times New Roman" w:cs="Times New Roman"/>
                <w:bCs/>
                <w:sz w:val="20"/>
                <w:szCs w:val="20"/>
                <w:lang w:val="kk-KZ"/>
              </w:rPr>
              <w:t>_______________________</w:t>
            </w:r>
            <w:r w:rsidR="001D7FA1" w:rsidRPr="002F2B75">
              <w:rPr>
                <w:rFonts w:ascii="Times New Roman" w:hAnsi="Times New Roman" w:cs="Times New Roman"/>
                <w:bCs/>
                <w:sz w:val="20"/>
                <w:szCs w:val="20"/>
              </w:rPr>
              <w:t xml:space="preserve">, </w:t>
            </w:r>
            <w:r w:rsidR="00B509F1" w:rsidRPr="002F2B75">
              <w:rPr>
                <w:rFonts w:ascii="Times New Roman" w:hAnsi="Times New Roman" w:cs="Times New Roman"/>
                <w:sz w:val="20"/>
                <w:szCs w:val="20"/>
              </w:rPr>
              <w:t>действующего</w:t>
            </w:r>
            <w:r w:rsidR="00FA40DF" w:rsidRPr="002F2B75">
              <w:rPr>
                <w:rFonts w:ascii="Times New Roman" w:hAnsi="Times New Roman" w:cs="Times New Roman"/>
                <w:sz w:val="20"/>
                <w:szCs w:val="20"/>
              </w:rPr>
              <w:t xml:space="preserve"> </w:t>
            </w:r>
            <w:r w:rsidR="00B509F1" w:rsidRPr="002F2B75">
              <w:rPr>
                <w:rFonts w:ascii="Times New Roman" w:hAnsi="Times New Roman" w:cs="Times New Roman"/>
                <w:sz w:val="20"/>
                <w:szCs w:val="20"/>
              </w:rPr>
              <w:t xml:space="preserve">(ей) </w:t>
            </w:r>
            <w:r w:rsidR="003232CD" w:rsidRPr="002F2B75">
              <w:rPr>
                <w:rFonts w:ascii="Times New Roman" w:hAnsi="Times New Roman" w:cs="Times New Roman"/>
                <w:sz w:val="20"/>
                <w:szCs w:val="20"/>
              </w:rPr>
              <w:t>на основании</w:t>
            </w:r>
            <w:r w:rsidR="001D7FA1" w:rsidRPr="002F2B75">
              <w:rPr>
                <w:rFonts w:ascii="Times New Roman" w:hAnsi="Times New Roman" w:cs="Times New Roman"/>
                <w:sz w:val="20"/>
                <w:szCs w:val="20"/>
              </w:rPr>
              <w:t xml:space="preserve"> Устава</w:t>
            </w:r>
            <w:r w:rsidR="003232CD" w:rsidRPr="002F2B75">
              <w:rPr>
                <w:rFonts w:ascii="Times New Roman" w:hAnsi="Times New Roman" w:cs="Times New Roman"/>
                <w:sz w:val="20"/>
                <w:szCs w:val="20"/>
              </w:rPr>
              <w:t xml:space="preserve">, с другой стороны, вместе именуемые </w:t>
            </w:r>
            <w:r w:rsidR="003232CD" w:rsidRPr="002F2B75">
              <w:rPr>
                <w:rFonts w:ascii="Times New Roman" w:hAnsi="Times New Roman" w:cs="Times New Roman"/>
                <w:b/>
                <w:sz w:val="20"/>
                <w:szCs w:val="20"/>
              </w:rPr>
              <w:t>Стороны</w:t>
            </w:r>
            <w:r w:rsidR="003232CD" w:rsidRPr="002F2B75">
              <w:rPr>
                <w:rFonts w:ascii="Times New Roman" w:hAnsi="Times New Roman" w:cs="Times New Roman"/>
                <w:sz w:val="20"/>
                <w:szCs w:val="20"/>
              </w:rPr>
              <w:t>, заключили настоящий договор о нижеследующем:</w:t>
            </w:r>
          </w:p>
        </w:tc>
      </w:tr>
      <w:tr w:rsidR="002F2B75" w:rsidRPr="002F2B75" w14:paraId="54A97038" w14:textId="77777777" w:rsidTr="00B24249">
        <w:tc>
          <w:tcPr>
            <w:tcW w:w="5353" w:type="dxa"/>
          </w:tcPr>
          <w:p w14:paraId="2D40F29A" w14:textId="77777777" w:rsidR="009B5CD9" w:rsidRPr="002F2B75" w:rsidRDefault="009B5CD9" w:rsidP="003564AC">
            <w:pPr>
              <w:pStyle w:val="a8"/>
              <w:jc w:val="both"/>
              <w:rPr>
                <w:rFonts w:ascii="Times New Roman" w:hAnsi="Times New Roman" w:cs="Times New Roman"/>
                <w:b/>
                <w:sz w:val="20"/>
                <w:szCs w:val="20"/>
                <w:lang w:val="kk-KZ"/>
              </w:rPr>
            </w:pPr>
          </w:p>
        </w:tc>
        <w:tc>
          <w:tcPr>
            <w:tcW w:w="5210" w:type="dxa"/>
          </w:tcPr>
          <w:p w14:paraId="2FA7D52A" w14:textId="77777777" w:rsidR="009B5CD9" w:rsidRPr="002F2B75" w:rsidRDefault="009B5CD9" w:rsidP="003232CD">
            <w:pPr>
              <w:jc w:val="both"/>
              <w:rPr>
                <w:rFonts w:ascii="Times New Roman" w:hAnsi="Times New Roman" w:cs="Times New Roman"/>
                <w:b/>
                <w:sz w:val="20"/>
                <w:szCs w:val="20"/>
                <w:lang w:val="kk-KZ"/>
              </w:rPr>
            </w:pPr>
          </w:p>
        </w:tc>
      </w:tr>
      <w:tr w:rsidR="002F2B75" w:rsidRPr="002F2B75" w14:paraId="5DCFE6E2" w14:textId="77777777" w:rsidTr="00B24249">
        <w:tc>
          <w:tcPr>
            <w:tcW w:w="5353" w:type="dxa"/>
          </w:tcPr>
          <w:p w14:paraId="0342E485" w14:textId="77777777" w:rsidR="003564AC" w:rsidRPr="002F2B75" w:rsidRDefault="009B5CD9" w:rsidP="009B4EFB">
            <w:pPr>
              <w:pStyle w:val="a8"/>
              <w:jc w:val="center"/>
              <w:rPr>
                <w:rFonts w:ascii="Times New Roman" w:eastAsia="Arial Unicode MS" w:hAnsi="Times New Roman" w:cs="Times New Roman"/>
                <w:b/>
                <w:bCs/>
                <w:sz w:val="20"/>
                <w:szCs w:val="20"/>
                <w:lang w:val="sr-Cyrl-CS"/>
              </w:rPr>
            </w:pPr>
            <w:r w:rsidRPr="002F2B75">
              <w:rPr>
                <w:rFonts w:ascii="Times New Roman" w:eastAsia="Arial Unicode MS" w:hAnsi="Times New Roman" w:cs="Times New Roman"/>
                <w:b/>
                <w:bCs/>
                <w:sz w:val="20"/>
                <w:szCs w:val="20"/>
                <w:lang w:val="sr-Cyrl-CS"/>
              </w:rPr>
              <w:t xml:space="preserve">1. </w:t>
            </w:r>
            <w:r w:rsidR="0066268F" w:rsidRPr="002F2B75">
              <w:rPr>
                <w:rFonts w:ascii="Times New Roman" w:hAnsi="Times New Roman" w:cs="Times New Roman"/>
                <w:b/>
                <w:sz w:val="20"/>
                <w:szCs w:val="20"/>
                <w:lang w:val="kk-KZ"/>
              </w:rPr>
              <w:t>КЕЛІСІМ</w:t>
            </w:r>
            <w:r w:rsidR="0066268F" w:rsidRPr="002F2B75">
              <w:rPr>
                <w:rFonts w:ascii="Times New Roman" w:hAnsi="Times New Roman" w:cs="Times New Roman"/>
                <w:sz w:val="20"/>
                <w:szCs w:val="20"/>
                <w:lang w:val="kk-KZ"/>
              </w:rPr>
              <w:t xml:space="preserve"> </w:t>
            </w:r>
            <w:r w:rsidRPr="002F2B75">
              <w:rPr>
                <w:rFonts w:ascii="Times New Roman" w:eastAsia="Arial Unicode MS" w:hAnsi="Times New Roman" w:cs="Times New Roman"/>
                <w:b/>
                <w:bCs/>
                <w:sz w:val="20"/>
                <w:szCs w:val="20"/>
                <w:lang w:val="sr-Cyrl-CS"/>
              </w:rPr>
              <w:t>ШАРТТЫҢ МӘНІ</w:t>
            </w:r>
          </w:p>
        </w:tc>
        <w:tc>
          <w:tcPr>
            <w:tcW w:w="5210" w:type="dxa"/>
          </w:tcPr>
          <w:p w14:paraId="3845836E" w14:textId="77777777" w:rsidR="003564AC" w:rsidRPr="002F2B75" w:rsidRDefault="009B5CD9" w:rsidP="009B4EFB">
            <w:pPr>
              <w:tabs>
                <w:tab w:val="left" w:pos="9122"/>
              </w:tabs>
              <w:jc w:val="center"/>
              <w:rPr>
                <w:rFonts w:ascii="Times New Roman" w:hAnsi="Times New Roman" w:cs="Times New Roman"/>
                <w:b/>
                <w:sz w:val="20"/>
                <w:szCs w:val="20"/>
                <w:lang w:val="kk-KZ"/>
              </w:rPr>
            </w:pPr>
            <w:r w:rsidRPr="002F2B75">
              <w:rPr>
                <w:rFonts w:ascii="Times New Roman" w:hAnsi="Times New Roman" w:cs="Times New Roman"/>
                <w:b/>
                <w:sz w:val="20"/>
                <w:szCs w:val="20"/>
              </w:rPr>
              <w:t>1. ПРЕДМЕТ ДОГОВОРА</w:t>
            </w:r>
          </w:p>
        </w:tc>
      </w:tr>
      <w:tr w:rsidR="002F2B75" w:rsidRPr="002F2B75" w14:paraId="1F184005" w14:textId="77777777" w:rsidTr="00B24249">
        <w:tc>
          <w:tcPr>
            <w:tcW w:w="5353" w:type="dxa"/>
          </w:tcPr>
          <w:p w14:paraId="0BD9475E" w14:textId="77777777" w:rsidR="003564AC" w:rsidRPr="002F2B75" w:rsidRDefault="009B5CD9" w:rsidP="0066268F">
            <w:pPr>
              <w:pStyle w:val="a8"/>
              <w:jc w:val="both"/>
              <w:rPr>
                <w:rFonts w:ascii="Times New Roman" w:eastAsia="Arial Unicode MS" w:hAnsi="Times New Roman" w:cs="Times New Roman"/>
                <w:sz w:val="20"/>
                <w:szCs w:val="20"/>
                <w:lang w:val="sr-Cyrl-CS"/>
              </w:rPr>
            </w:pPr>
            <w:r w:rsidRPr="002F2B75">
              <w:rPr>
                <w:rFonts w:ascii="Times New Roman" w:eastAsia="Arial Unicode MS" w:hAnsi="Times New Roman" w:cs="Times New Roman"/>
                <w:sz w:val="20"/>
                <w:szCs w:val="20"/>
                <w:lang w:val="sr-Cyrl-CS"/>
              </w:rPr>
              <w:t xml:space="preserve">1.1 Тапсырыс беруші тапсырады және төлейді, ал Орындаушы осы </w:t>
            </w:r>
            <w:r w:rsidR="0066268F" w:rsidRPr="002F2B75">
              <w:rPr>
                <w:rFonts w:ascii="Times New Roman" w:hAnsi="Times New Roman" w:cs="Times New Roman"/>
                <w:sz w:val="20"/>
                <w:szCs w:val="20"/>
                <w:lang w:val="kk-KZ"/>
              </w:rPr>
              <w:t>келісім ш</w:t>
            </w:r>
            <w:r w:rsidRPr="002F2B75">
              <w:rPr>
                <w:rFonts w:ascii="Times New Roman" w:eastAsia="Arial Unicode MS" w:hAnsi="Times New Roman" w:cs="Times New Roman"/>
                <w:sz w:val="20"/>
                <w:szCs w:val="20"/>
                <w:lang w:val="sr-Cyrl-CS"/>
              </w:rPr>
              <w:t xml:space="preserve">арттың ажырамас бөлігі болып табылатын (1 қосымша) </w:t>
            </w:r>
            <w:r w:rsidR="009B4EFB" w:rsidRPr="002F2B75">
              <w:rPr>
                <w:rFonts w:ascii="Times New Roman" w:hAnsi="Times New Roman" w:cs="Times New Roman"/>
                <w:sz w:val="20"/>
                <w:szCs w:val="20"/>
                <w:lang w:val="kk-KZ"/>
              </w:rPr>
              <w:t>өлшем құралдар</w:t>
            </w:r>
            <w:r w:rsidR="006A1C16" w:rsidRPr="002F2B75">
              <w:rPr>
                <w:rFonts w:ascii="Times New Roman" w:hAnsi="Times New Roman" w:cs="Times New Roman"/>
                <w:sz w:val="20"/>
                <w:szCs w:val="20"/>
                <w:lang w:val="kk-KZ"/>
              </w:rPr>
              <w:t>ын</w:t>
            </w:r>
            <w:r w:rsidR="009B4EFB" w:rsidRPr="002F2B75">
              <w:rPr>
                <w:rFonts w:ascii="Times New Roman" w:hAnsi="Times New Roman" w:cs="Times New Roman"/>
                <w:sz w:val="20"/>
                <w:szCs w:val="20"/>
                <w:lang w:val="kk-KZ"/>
              </w:rPr>
              <w:t xml:space="preserve"> (бұдан әрі – ӨҚ)</w:t>
            </w:r>
            <w:r w:rsidRPr="002F2B75">
              <w:rPr>
                <w:rFonts w:ascii="Times New Roman" w:eastAsia="Arial Unicode MS" w:hAnsi="Times New Roman" w:cs="Times New Roman"/>
                <w:sz w:val="20"/>
                <w:szCs w:val="20"/>
                <w:lang w:val="sr-Cyrl-CS"/>
              </w:rPr>
              <w:t xml:space="preserve"> </w:t>
            </w:r>
            <w:r w:rsidR="006A1C16" w:rsidRPr="002F2B75">
              <w:rPr>
                <w:rFonts w:ascii="Times New Roman" w:eastAsia="Arial Unicode MS" w:hAnsi="Times New Roman" w:cs="Times New Roman"/>
                <w:sz w:val="20"/>
                <w:szCs w:val="20"/>
                <w:lang w:val="sr-Cyrl-CS"/>
              </w:rPr>
              <w:t xml:space="preserve">салыстырып </w:t>
            </w:r>
            <w:r w:rsidRPr="002F2B75">
              <w:rPr>
                <w:rFonts w:ascii="Times New Roman" w:eastAsia="Arial Unicode MS" w:hAnsi="Times New Roman" w:cs="Times New Roman"/>
                <w:sz w:val="20"/>
                <w:szCs w:val="20"/>
                <w:lang w:val="sr-Cyrl-CS"/>
              </w:rPr>
              <w:t>тексеру/калибрлеу кестесіне</w:t>
            </w:r>
            <w:r w:rsidR="006A1C16" w:rsidRPr="002F2B75">
              <w:rPr>
                <w:rFonts w:ascii="Times New Roman" w:eastAsia="Arial Unicode MS" w:hAnsi="Times New Roman" w:cs="Times New Roman"/>
                <w:sz w:val="20"/>
                <w:szCs w:val="20"/>
                <w:lang w:val="sr-Cyrl-CS"/>
              </w:rPr>
              <w:t xml:space="preserve"> с</w:t>
            </w:r>
            <w:r w:rsidR="006A1C16" w:rsidRPr="002F2B75">
              <w:rPr>
                <w:rFonts w:ascii="Times New Roman" w:eastAsia="Arial Unicode MS" w:hAnsi="Times New Roman" w:cs="Times New Roman"/>
                <w:sz w:val="20"/>
                <w:szCs w:val="20"/>
                <w:lang w:val="kk-KZ"/>
              </w:rPr>
              <w:t>әйкес</w:t>
            </w:r>
            <w:r w:rsidRPr="002F2B75">
              <w:rPr>
                <w:rFonts w:ascii="Times New Roman" w:eastAsia="Arial Unicode MS" w:hAnsi="Times New Roman" w:cs="Times New Roman"/>
                <w:sz w:val="20"/>
                <w:szCs w:val="20"/>
                <w:lang w:val="sr-Cyrl-CS"/>
              </w:rPr>
              <w:t xml:space="preserve"> және ҚР СТ 2.4-2019 </w:t>
            </w:r>
            <w:r w:rsidRPr="002F2B75">
              <w:rPr>
                <w:rFonts w:ascii="Times New Roman" w:eastAsia="Arial Unicode MS" w:hAnsi="Times New Roman" w:cs="Times New Roman"/>
                <w:sz w:val="20"/>
                <w:szCs w:val="20"/>
                <w:lang w:val="kk-KZ"/>
              </w:rPr>
              <w:t>«</w:t>
            </w:r>
            <w:r w:rsidRPr="002F2B75">
              <w:rPr>
                <w:rFonts w:ascii="Times New Roman" w:eastAsia="Arial Unicode MS" w:hAnsi="Times New Roman" w:cs="Times New Roman"/>
                <w:sz w:val="20"/>
                <w:szCs w:val="20"/>
                <w:lang w:val="sr-Cyrl-CS"/>
              </w:rPr>
              <w:t>ҚР МӨЖ. Өлшеу құралдарын тексеру. Ұйымдастыру және жүргізу тәртібі</w:t>
            </w:r>
            <w:r w:rsidRPr="002F2B75">
              <w:rPr>
                <w:rFonts w:ascii="Times New Roman" w:hAnsi="Times New Roman" w:cs="Times New Roman"/>
                <w:sz w:val="20"/>
                <w:szCs w:val="20"/>
                <w:lang w:val="sr-Cyrl-CS"/>
              </w:rPr>
              <w:t>»</w:t>
            </w:r>
            <w:r w:rsidRPr="002F2B75">
              <w:rPr>
                <w:rFonts w:ascii="Times New Roman" w:eastAsia="Arial Unicode MS" w:hAnsi="Times New Roman" w:cs="Times New Roman"/>
                <w:sz w:val="20"/>
                <w:szCs w:val="20"/>
                <w:lang w:val="sr-Cyrl-CS"/>
              </w:rPr>
              <w:t xml:space="preserve"> немесе ҚР СТ 2.12-2018 </w:t>
            </w:r>
            <w:r w:rsidRPr="002F2B75">
              <w:rPr>
                <w:rFonts w:ascii="Times New Roman" w:eastAsia="Arial Unicode MS" w:hAnsi="Times New Roman" w:cs="Times New Roman"/>
                <w:sz w:val="20"/>
                <w:szCs w:val="20"/>
                <w:lang w:val="kk-KZ"/>
              </w:rPr>
              <w:t>«</w:t>
            </w:r>
            <w:r w:rsidRPr="002F2B75">
              <w:rPr>
                <w:rFonts w:ascii="Times New Roman" w:eastAsia="Arial Unicode MS" w:hAnsi="Times New Roman" w:cs="Times New Roman"/>
                <w:sz w:val="20"/>
                <w:szCs w:val="20"/>
                <w:lang w:val="sr-Cyrl-CS"/>
              </w:rPr>
              <w:t>Өлшем құралдарын калибрлеу. Ұйымдастыру және өткізу тәртібі</w:t>
            </w:r>
            <w:r w:rsidRPr="002F2B75">
              <w:rPr>
                <w:rFonts w:ascii="Times New Roman" w:hAnsi="Times New Roman" w:cs="Times New Roman"/>
                <w:sz w:val="20"/>
                <w:szCs w:val="20"/>
                <w:lang w:val="sr-Cyrl-CS"/>
              </w:rPr>
              <w:t>»</w:t>
            </w:r>
            <w:r w:rsidRPr="002F2B75">
              <w:rPr>
                <w:rFonts w:ascii="Times New Roman" w:hAnsi="Times New Roman" w:cs="Times New Roman"/>
                <w:sz w:val="20"/>
                <w:szCs w:val="20"/>
                <w:lang w:val="kk-KZ"/>
              </w:rPr>
              <w:t xml:space="preserve"> </w:t>
            </w:r>
            <w:r w:rsidR="00E0728C" w:rsidRPr="002F2B75">
              <w:rPr>
                <w:rFonts w:ascii="Times New Roman" w:hAnsi="Times New Roman" w:cs="Times New Roman"/>
                <w:sz w:val="20"/>
                <w:szCs w:val="20"/>
                <w:lang w:val="kk-KZ"/>
              </w:rPr>
              <w:t xml:space="preserve">немесе </w:t>
            </w:r>
            <w:r w:rsidR="005C4663" w:rsidRPr="002F2B75">
              <w:rPr>
                <w:rFonts w:ascii="Times New Roman" w:eastAsia="Arial Unicode MS" w:hAnsi="Times New Roman" w:cs="Times New Roman"/>
                <w:sz w:val="20"/>
                <w:szCs w:val="20"/>
                <w:lang w:val="sr-Cyrl-CS"/>
              </w:rPr>
              <w:t xml:space="preserve">ҚР СТ 2.75-2018 </w:t>
            </w:r>
            <w:r w:rsidR="005C4663" w:rsidRPr="002F2B75">
              <w:rPr>
                <w:rFonts w:ascii="Times New Roman" w:eastAsia="Arial Unicode MS" w:hAnsi="Times New Roman" w:cs="Times New Roman"/>
                <w:sz w:val="20"/>
                <w:szCs w:val="20"/>
                <w:lang w:val="kk-KZ"/>
              </w:rPr>
              <w:t>«</w:t>
            </w:r>
            <w:r w:rsidR="005C4663" w:rsidRPr="002F2B75">
              <w:rPr>
                <w:rFonts w:ascii="Times New Roman" w:eastAsia="Arial Unicode MS" w:hAnsi="Times New Roman" w:cs="Times New Roman"/>
                <w:sz w:val="20"/>
                <w:szCs w:val="20"/>
                <w:lang w:val="sr-Cyrl-CS"/>
              </w:rPr>
              <w:t>ҚР МӨЖ. Сынақ жабдығын аттестаттау тәртібі</w:t>
            </w:r>
            <w:r w:rsidR="00E77B69" w:rsidRPr="002F2B75">
              <w:rPr>
                <w:rFonts w:ascii="Times New Roman" w:eastAsia="Arial Unicode MS" w:hAnsi="Times New Roman" w:cs="Times New Roman"/>
                <w:sz w:val="20"/>
                <w:szCs w:val="20"/>
                <w:lang w:val="sr-Cyrl-CS"/>
              </w:rPr>
              <w:t>»</w:t>
            </w:r>
            <w:r w:rsidR="005C4663" w:rsidRPr="002F2B75">
              <w:rPr>
                <w:rFonts w:ascii="Times New Roman" w:eastAsia="Arial Unicode MS" w:hAnsi="Times New Roman" w:cs="Times New Roman"/>
                <w:sz w:val="20"/>
                <w:szCs w:val="20"/>
                <w:lang w:val="sr-Cyrl-CS"/>
              </w:rPr>
              <w:t xml:space="preserve"> </w:t>
            </w:r>
            <w:r w:rsidRPr="002F2B75">
              <w:rPr>
                <w:rFonts w:ascii="Times New Roman" w:hAnsi="Times New Roman" w:cs="Times New Roman"/>
                <w:sz w:val="20"/>
                <w:szCs w:val="20"/>
                <w:lang w:val="kk-KZ"/>
              </w:rPr>
              <w:t>талаптарына сәйкес ӨҚ</w:t>
            </w:r>
            <w:r w:rsidR="009B4EFB"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салыстырып тексеру/калибрлеу</w:t>
            </w:r>
            <w:r w:rsidR="00E77B69" w:rsidRPr="002F2B75">
              <w:rPr>
                <w:rFonts w:ascii="Times New Roman" w:hAnsi="Times New Roman" w:cs="Times New Roman"/>
                <w:sz w:val="20"/>
                <w:szCs w:val="20"/>
                <w:lang w:val="kk-KZ"/>
              </w:rPr>
              <w:t xml:space="preserve"> және сынақ</w:t>
            </w:r>
            <w:r w:rsidR="0076546B" w:rsidRPr="002F2B75">
              <w:rPr>
                <w:rFonts w:ascii="Times New Roman" w:hAnsi="Times New Roman" w:cs="Times New Roman"/>
                <w:sz w:val="20"/>
                <w:szCs w:val="20"/>
                <w:lang w:val="kk-KZ"/>
              </w:rPr>
              <w:t xml:space="preserve"> жабдықтарын аттестаттау</w:t>
            </w:r>
            <w:r w:rsidRPr="002F2B75">
              <w:rPr>
                <w:rFonts w:ascii="Times New Roman" w:hAnsi="Times New Roman" w:cs="Times New Roman"/>
                <w:sz w:val="20"/>
                <w:szCs w:val="20"/>
                <w:lang w:val="kk-KZ"/>
              </w:rPr>
              <w:t xml:space="preserve"> бойынша қызметтерді көрсету міндеттемелерін өзіне алады.</w:t>
            </w:r>
          </w:p>
        </w:tc>
        <w:tc>
          <w:tcPr>
            <w:tcW w:w="5210" w:type="dxa"/>
          </w:tcPr>
          <w:p w14:paraId="29939DC4" w14:textId="6107569C" w:rsidR="003564AC" w:rsidRPr="002F2B75" w:rsidRDefault="009B5CD9" w:rsidP="00F153B6">
            <w:pPr>
              <w:pStyle w:val="a8"/>
              <w:jc w:val="both"/>
              <w:rPr>
                <w:sz w:val="20"/>
                <w:szCs w:val="20"/>
                <w:lang w:val="kk-KZ"/>
              </w:rPr>
            </w:pPr>
            <w:r w:rsidRPr="002F2B75">
              <w:rPr>
                <w:rFonts w:ascii="Times New Roman" w:hAnsi="Times New Roman" w:cs="Times New Roman"/>
                <w:sz w:val="20"/>
                <w:szCs w:val="20"/>
              </w:rPr>
              <w:t>1.1 Заказчик поручает и оплачивает, а Исполнитель принимает на себя обязательство оказать услуги по поверке/калибровке средств измерений</w:t>
            </w:r>
            <w:r w:rsidR="002336E4">
              <w:rPr>
                <w:rFonts w:ascii="Times New Roman" w:hAnsi="Times New Roman" w:cs="Times New Roman"/>
                <w:sz w:val="20"/>
                <w:szCs w:val="20"/>
              </w:rPr>
              <w:t xml:space="preserve"> или </w:t>
            </w:r>
            <w:r w:rsidR="0076546B" w:rsidRPr="002F2B75">
              <w:rPr>
                <w:rFonts w:ascii="Times New Roman" w:hAnsi="Times New Roman" w:cs="Times New Roman"/>
                <w:sz w:val="20"/>
                <w:szCs w:val="20"/>
              </w:rPr>
              <w:t>аттестации испытательного оборудования</w:t>
            </w:r>
            <w:r w:rsidRPr="002F2B75">
              <w:rPr>
                <w:rFonts w:ascii="Times New Roman" w:hAnsi="Times New Roman" w:cs="Times New Roman"/>
                <w:sz w:val="20"/>
                <w:szCs w:val="20"/>
              </w:rPr>
              <w:t xml:space="preserve"> (далее – СИ) в соответствии с </w:t>
            </w:r>
            <w:r w:rsidR="00D758B2" w:rsidRPr="002F2B75">
              <w:rPr>
                <w:rFonts w:ascii="Times New Roman" w:hAnsi="Times New Roman" w:cs="Times New Roman"/>
                <w:b/>
                <w:sz w:val="20"/>
                <w:szCs w:val="20"/>
              </w:rPr>
              <w:t xml:space="preserve">выставленным </w:t>
            </w:r>
            <w:r w:rsidR="00B96037">
              <w:rPr>
                <w:rFonts w:ascii="Times New Roman" w:hAnsi="Times New Roman" w:cs="Times New Roman"/>
                <w:b/>
                <w:sz w:val="20"/>
                <w:szCs w:val="20"/>
              </w:rPr>
              <w:t>счетом на оплату</w:t>
            </w:r>
            <w:r w:rsidRPr="002F2B75">
              <w:rPr>
                <w:rFonts w:ascii="Times New Roman" w:hAnsi="Times New Roman" w:cs="Times New Roman"/>
                <w:sz w:val="20"/>
                <w:szCs w:val="20"/>
              </w:rPr>
              <w:t xml:space="preserve"> и требованиями СТ РК 2.4-2019 «</w:t>
            </w:r>
            <w:r w:rsidRPr="002F2B75">
              <w:rPr>
                <w:rFonts w:ascii="Times New Roman" w:hAnsi="Times New Roman" w:cs="Times New Roman"/>
                <w:bCs/>
                <w:sz w:val="20"/>
                <w:szCs w:val="20"/>
              </w:rPr>
              <w:t>ГСИ</w:t>
            </w:r>
            <w:r w:rsidRPr="002F2B75">
              <w:rPr>
                <w:rFonts w:ascii="Times New Roman" w:hAnsi="Times New Roman" w:cs="Times New Roman"/>
                <w:sz w:val="20"/>
                <w:szCs w:val="20"/>
              </w:rPr>
              <w:t xml:space="preserve"> РК. Поверка средств измерений. Организация и порядок проведения»</w:t>
            </w:r>
            <w:r w:rsidRPr="002F2B75">
              <w:rPr>
                <w:rFonts w:ascii="Times New Roman" w:hAnsi="Times New Roman" w:cs="Times New Roman"/>
                <w:sz w:val="20"/>
                <w:szCs w:val="20"/>
                <w:lang w:val="kk-KZ"/>
              </w:rPr>
              <w:t xml:space="preserve"> или </w:t>
            </w:r>
            <w:r w:rsidRPr="002F2B75">
              <w:rPr>
                <w:rFonts w:ascii="Times New Roman" w:hAnsi="Times New Roman" w:cs="Times New Roman"/>
                <w:sz w:val="20"/>
                <w:szCs w:val="20"/>
              </w:rPr>
              <w:t>СТ РК 2.12-2018 «</w:t>
            </w:r>
            <w:r w:rsidRPr="002F2B75">
              <w:rPr>
                <w:rFonts w:ascii="Times New Roman" w:hAnsi="Times New Roman" w:cs="Times New Roman"/>
                <w:sz w:val="20"/>
                <w:szCs w:val="20"/>
                <w:shd w:val="clear" w:color="auto" w:fill="FFFFFF"/>
              </w:rPr>
              <w:t xml:space="preserve">Калибровка средств измерений. Организация </w:t>
            </w:r>
            <w:r w:rsidRPr="002F2B75">
              <w:rPr>
                <w:rFonts w:ascii="Times New Roman" w:hAnsi="Times New Roman" w:cs="Times New Roman"/>
                <w:sz w:val="20"/>
                <w:szCs w:val="20"/>
              </w:rPr>
              <w:t>и порядок проведения»</w:t>
            </w:r>
            <w:r w:rsidR="0076546B" w:rsidRPr="002F2B75">
              <w:rPr>
                <w:rFonts w:ascii="Times New Roman" w:hAnsi="Times New Roman" w:cs="Times New Roman"/>
                <w:sz w:val="20"/>
                <w:szCs w:val="20"/>
              </w:rPr>
              <w:t xml:space="preserve"> или СТ РК 2</w:t>
            </w:r>
            <w:r w:rsidR="00F14B51" w:rsidRPr="002F2B75">
              <w:rPr>
                <w:rFonts w:ascii="Times New Roman" w:hAnsi="Times New Roman" w:cs="Times New Roman"/>
                <w:sz w:val="20"/>
                <w:szCs w:val="20"/>
              </w:rPr>
              <w:t xml:space="preserve">.75-2018 «ГСИ РК. </w:t>
            </w:r>
            <w:r w:rsidR="0076546B" w:rsidRPr="002F2B75">
              <w:rPr>
                <w:rFonts w:ascii="Times New Roman" w:hAnsi="Times New Roman" w:cs="Times New Roman"/>
                <w:sz w:val="20"/>
                <w:szCs w:val="20"/>
              </w:rPr>
              <w:t>Порядок аттестации испытательного оборудования</w:t>
            </w:r>
            <w:r w:rsidR="00F14B51" w:rsidRPr="002F2B75">
              <w:rPr>
                <w:rFonts w:ascii="Times New Roman" w:hAnsi="Times New Roman" w:cs="Times New Roman"/>
                <w:sz w:val="20"/>
                <w:szCs w:val="20"/>
              </w:rPr>
              <w:t>»</w:t>
            </w:r>
            <w:r w:rsidRPr="002F2B75">
              <w:rPr>
                <w:rFonts w:ascii="Times New Roman" w:hAnsi="Times New Roman" w:cs="Times New Roman"/>
                <w:sz w:val="20"/>
                <w:szCs w:val="20"/>
              </w:rPr>
              <w:t>.</w:t>
            </w:r>
            <w:r w:rsidR="00F153B6" w:rsidRPr="002F2B75">
              <w:rPr>
                <w:rFonts w:ascii="Times New Roman" w:hAnsi="Times New Roman" w:cs="Times New Roman"/>
                <w:sz w:val="20"/>
                <w:szCs w:val="20"/>
              </w:rPr>
              <w:t xml:space="preserve"> </w:t>
            </w:r>
          </w:p>
        </w:tc>
      </w:tr>
      <w:tr w:rsidR="002F2B75" w:rsidRPr="002F2B75" w14:paraId="7F43A857" w14:textId="77777777" w:rsidTr="00B24249">
        <w:tc>
          <w:tcPr>
            <w:tcW w:w="5353" w:type="dxa"/>
          </w:tcPr>
          <w:p w14:paraId="005CD52A" w14:textId="77777777" w:rsidR="003564AC" w:rsidRPr="002F2B75" w:rsidRDefault="003564AC">
            <w:pPr>
              <w:rPr>
                <w:sz w:val="20"/>
                <w:szCs w:val="20"/>
                <w:lang w:val="kk-KZ"/>
              </w:rPr>
            </w:pPr>
          </w:p>
        </w:tc>
        <w:tc>
          <w:tcPr>
            <w:tcW w:w="5210" w:type="dxa"/>
          </w:tcPr>
          <w:p w14:paraId="046A5B77" w14:textId="77777777" w:rsidR="003564AC" w:rsidRPr="002F2B75" w:rsidRDefault="003564AC">
            <w:pPr>
              <w:rPr>
                <w:sz w:val="20"/>
                <w:szCs w:val="20"/>
                <w:lang w:val="kk-KZ"/>
              </w:rPr>
            </w:pPr>
          </w:p>
        </w:tc>
      </w:tr>
      <w:tr w:rsidR="002F2B75" w:rsidRPr="002F2B75" w14:paraId="2387801E" w14:textId="77777777" w:rsidTr="00B24249">
        <w:tc>
          <w:tcPr>
            <w:tcW w:w="5353" w:type="dxa"/>
          </w:tcPr>
          <w:p w14:paraId="619DFE16" w14:textId="77777777" w:rsidR="00A44570" w:rsidRPr="002F2B75" w:rsidRDefault="003415CD" w:rsidP="003415CD">
            <w:pPr>
              <w:pStyle w:val="a8"/>
              <w:jc w:val="center"/>
              <w:rPr>
                <w:sz w:val="20"/>
                <w:szCs w:val="20"/>
                <w:lang w:val="kk-KZ"/>
              </w:rPr>
            </w:pPr>
            <w:r w:rsidRPr="002F2B75">
              <w:rPr>
                <w:rFonts w:ascii="Times New Roman" w:hAnsi="Times New Roman" w:cs="Times New Roman"/>
                <w:b/>
                <w:bCs/>
                <w:sz w:val="20"/>
                <w:szCs w:val="20"/>
                <w:lang w:val="sr-Cyrl-CS"/>
              </w:rPr>
              <w:t>2. ТАРАПТАРДЫҢ МІНДЕТТЕРІ</w:t>
            </w:r>
          </w:p>
        </w:tc>
        <w:tc>
          <w:tcPr>
            <w:tcW w:w="5210" w:type="dxa"/>
          </w:tcPr>
          <w:p w14:paraId="05297C05" w14:textId="77777777" w:rsidR="00A44570" w:rsidRPr="002F2B75" w:rsidRDefault="00A44570" w:rsidP="00A44570">
            <w:pPr>
              <w:jc w:val="center"/>
              <w:rPr>
                <w:rFonts w:ascii="Times New Roman" w:hAnsi="Times New Roman" w:cs="Times New Roman"/>
                <w:b/>
                <w:sz w:val="20"/>
                <w:szCs w:val="20"/>
              </w:rPr>
            </w:pPr>
            <w:r w:rsidRPr="002F2B75">
              <w:rPr>
                <w:rFonts w:ascii="Times New Roman" w:hAnsi="Times New Roman" w:cs="Times New Roman"/>
                <w:b/>
                <w:sz w:val="20"/>
                <w:szCs w:val="20"/>
              </w:rPr>
              <w:t>2. ОБЯЗАННОСТИ СТОРОН</w:t>
            </w:r>
          </w:p>
        </w:tc>
      </w:tr>
      <w:tr w:rsidR="002F2B75" w:rsidRPr="002F2B75" w14:paraId="412651EE" w14:textId="77777777" w:rsidTr="00B24249">
        <w:tc>
          <w:tcPr>
            <w:tcW w:w="5353" w:type="dxa"/>
          </w:tcPr>
          <w:p w14:paraId="204AD07F" w14:textId="77777777" w:rsidR="003415CD" w:rsidRPr="002F2B75" w:rsidRDefault="003415CD" w:rsidP="003415CD">
            <w:pPr>
              <w:pStyle w:val="a8"/>
              <w:jc w:val="both"/>
              <w:rPr>
                <w:rFonts w:ascii="Times New Roman" w:hAnsi="Times New Roman" w:cs="Times New Roman"/>
                <w:b/>
                <w:bCs/>
                <w:sz w:val="20"/>
                <w:szCs w:val="20"/>
                <w:lang w:val="sr-Cyrl-CS"/>
              </w:rPr>
            </w:pPr>
            <w:r w:rsidRPr="002F2B75">
              <w:rPr>
                <w:rFonts w:ascii="Times New Roman" w:hAnsi="Times New Roman" w:cs="Times New Roman"/>
                <w:b/>
                <w:bCs/>
                <w:sz w:val="20"/>
                <w:szCs w:val="20"/>
                <w:lang w:val="sr-Cyrl-CS"/>
              </w:rPr>
              <w:t xml:space="preserve">2.1. Тапсырыс беруші міндеті: </w:t>
            </w:r>
          </w:p>
          <w:p w14:paraId="712D6A8E" w14:textId="77777777" w:rsidR="003415CD"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 xml:space="preserve">2.1.1 </w:t>
            </w:r>
            <w:r w:rsidRPr="002F2B75">
              <w:rPr>
                <w:rFonts w:ascii="Times New Roman" w:hAnsi="Times New Roman" w:cs="Times New Roman"/>
                <w:bCs/>
                <w:sz w:val="20"/>
                <w:szCs w:val="20"/>
                <w:lang w:val="kk-KZ"/>
              </w:rPr>
              <w:t>ӨҚ</w:t>
            </w:r>
            <w:r w:rsidRPr="002F2B75">
              <w:rPr>
                <w:rFonts w:ascii="Times New Roman" w:hAnsi="Times New Roman" w:cs="Times New Roman"/>
                <w:bCs/>
                <w:sz w:val="20"/>
                <w:szCs w:val="20"/>
                <w:lang w:val="sr-Cyrl-CS"/>
              </w:rPr>
              <w:t xml:space="preserve">-ді </w:t>
            </w:r>
            <w:r w:rsidR="00A9043B" w:rsidRPr="002F2B75">
              <w:rPr>
                <w:rFonts w:ascii="Times New Roman" w:hAnsi="Times New Roman" w:cs="Times New Roman"/>
                <w:bCs/>
                <w:sz w:val="20"/>
                <w:szCs w:val="20"/>
                <w:lang w:val="sr-Cyrl-CS"/>
              </w:rPr>
              <w:t xml:space="preserve">салыстырып </w:t>
            </w:r>
            <w:r w:rsidRPr="002F2B75">
              <w:rPr>
                <w:rFonts w:ascii="Times New Roman" w:hAnsi="Times New Roman" w:cs="Times New Roman"/>
                <w:bCs/>
                <w:sz w:val="20"/>
                <w:szCs w:val="20"/>
                <w:lang w:val="sr-Cyrl-CS"/>
              </w:rPr>
              <w:t>тексеруге/калибрлеуге</w:t>
            </w:r>
            <w:r w:rsidR="00225F73" w:rsidRPr="002F2B75">
              <w:rPr>
                <w:rFonts w:ascii="Times New Roman" w:hAnsi="Times New Roman" w:cs="Times New Roman"/>
                <w:bCs/>
                <w:sz w:val="20"/>
                <w:szCs w:val="20"/>
                <w:lang w:val="sr-Cyrl-CS"/>
              </w:rPr>
              <w:t xml:space="preserve"> ж</w:t>
            </w:r>
            <w:r w:rsidR="00225F73" w:rsidRPr="002F2B75">
              <w:rPr>
                <w:rFonts w:ascii="Times New Roman" w:hAnsi="Times New Roman" w:cs="Times New Roman"/>
                <w:bCs/>
                <w:sz w:val="20"/>
                <w:szCs w:val="20"/>
                <w:lang w:val="kk-KZ"/>
              </w:rPr>
              <w:t xml:space="preserve">әне </w:t>
            </w:r>
            <w:r w:rsidR="00225F73" w:rsidRPr="002F2B75">
              <w:rPr>
                <w:rFonts w:ascii="Times New Roman" w:hAnsi="Times New Roman" w:cs="Times New Roman"/>
                <w:sz w:val="20"/>
                <w:szCs w:val="20"/>
                <w:lang w:val="kk-KZ"/>
              </w:rPr>
              <w:t>сынақ жабдықтарын аттестаттауға</w:t>
            </w:r>
            <w:r w:rsidRPr="002F2B75">
              <w:rPr>
                <w:rFonts w:ascii="Times New Roman" w:hAnsi="Times New Roman" w:cs="Times New Roman"/>
                <w:bCs/>
                <w:sz w:val="20"/>
                <w:szCs w:val="20"/>
                <w:lang w:val="sr-Cyrl-CS"/>
              </w:rPr>
              <w:t xml:space="preserve"> техникалық ақаусыз, таза, консервацияланбаған күйінде ұсыну;</w:t>
            </w:r>
          </w:p>
          <w:p w14:paraId="05F3A911" w14:textId="32ACC0F8" w:rsidR="003415CD"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2.1.2. техникалық сипаттаманы, пайдалану жөніндегі нұсқаулықты, паспортты немесе</w:t>
            </w:r>
            <w:r w:rsidR="00392F62" w:rsidRPr="002F2B75">
              <w:rPr>
                <w:rFonts w:ascii="Times New Roman" w:hAnsi="Times New Roman" w:cs="Times New Roman"/>
                <w:bCs/>
                <w:sz w:val="20"/>
                <w:szCs w:val="20"/>
                <w:lang w:val="sr-Cyrl-CS"/>
              </w:rPr>
              <w:t xml:space="preserve"> салыстырып</w:t>
            </w:r>
            <w:r w:rsidRPr="002F2B75">
              <w:rPr>
                <w:rFonts w:ascii="Times New Roman" w:hAnsi="Times New Roman" w:cs="Times New Roman"/>
                <w:bCs/>
                <w:sz w:val="20"/>
                <w:szCs w:val="20"/>
                <w:lang w:val="sr-Cyrl-CS"/>
              </w:rPr>
              <w:t xml:space="preserve"> тексеру/калибрлеу </w:t>
            </w:r>
            <w:r w:rsidR="00FC3471" w:rsidRPr="002F2B75">
              <w:rPr>
                <w:rFonts w:ascii="Times New Roman" w:hAnsi="Times New Roman" w:cs="Times New Roman"/>
                <w:bCs/>
                <w:sz w:val="20"/>
                <w:szCs w:val="20"/>
                <w:lang w:val="sr-Cyrl-CS"/>
              </w:rPr>
              <w:t xml:space="preserve">немесе сынақ жабдықтарын аттестаттау </w:t>
            </w:r>
            <w:r w:rsidRPr="002F2B75">
              <w:rPr>
                <w:rFonts w:ascii="Times New Roman" w:hAnsi="Times New Roman" w:cs="Times New Roman"/>
                <w:bCs/>
                <w:sz w:val="20"/>
                <w:szCs w:val="20"/>
                <w:lang w:val="sr-Cyrl-CS"/>
              </w:rPr>
              <w:t>туралы</w:t>
            </w:r>
            <w:r w:rsidR="00392F62" w:rsidRPr="002F2B75">
              <w:rPr>
                <w:rFonts w:ascii="Times New Roman" w:hAnsi="Times New Roman" w:cs="Times New Roman"/>
                <w:bCs/>
                <w:sz w:val="20"/>
                <w:szCs w:val="20"/>
                <w:lang w:val="sr-Cyrl-CS"/>
              </w:rPr>
              <w:t xml:space="preserve"> сертификатты/</w:t>
            </w:r>
            <w:r w:rsidRPr="002F2B75">
              <w:rPr>
                <w:rFonts w:ascii="Times New Roman" w:hAnsi="Times New Roman" w:cs="Times New Roman"/>
                <w:bCs/>
                <w:sz w:val="20"/>
                <w:szCs w:val="20"/>
                <w:lang w:val="sr-Cyrl-CS"/>
              </w:rPr>
              <w:t>куәлікті, сондай-ақ қажетті жиынтықтаушы құрылғыларды ұсыну;</w:t>
            </w:r>
          </w:p>
          <w:p w14:paraId="6EABA31C" w14:textId="77777777" w:rsidR="005853EA"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2.1.</w:t>
            </w:r>
            <w:r w:rsidR="005853EA" w:rsidRPr="002F2B75">
              <w:rPr>
                <w:rFonts w:ascii="Times New Roman" w:hAnsi="Times New Roman" w:cs="Times New Roman"/>
                <w:bCs/>
                <w:sz w:val="20"/>
                <w:szCs w:val="20"/>
                <w:lang w:val="sr-Cyrl-CS"/>
              </w:rPr>
              <w:t>3</w:t>
            </w:r>
            <w:r w:rsidRPr="002F2B75">
              <w:rPr>
                <w:rFonts w:ascii="Times New Roman" w:hAnsi="Times New Roman" w:cs="Times New Roman"/>
                <w:bCs/>
                <w:sz w:val="20"/>
                <w:szCs w:val="20"/>
                <w:lang w:val="sr-Cyrl-CS"/>
              </w:rPr>
              <w:t xml:space="preserve"> </w:t>
            </w:r>
            <w:r w:rsidR="005853EA" w:rsidRPr="002F2B75">
              <w:rPr>
                <w:rFonts w:ascii="Times New Roman" w:hAnsi="Times New Roman" w:cs="Times New Roman"/>
                <w:bCs/>
                <w:sz w:val="20"/>
                <w:szCs w:val="20"/>
                <w:lang w:val="sr-Cyrl-CS"/>
              </w:rPr>
              <w:t>Тапсырыс берушінің бастамасы бойынша қызметтерді ұсынудың жеделдігі үшін 1 тәулік ішінде Тапсырыс беруші тарифтің 100% - от қосымша төлеуге міндеттенеді; 3 тәулік ішінде-тарифтің 50% - ы (егер нормативтік құжаттарда белгіленген уақытты ұстап тұру шарттары мүмкіндік берсе).</w:t>
            </w:r>
          </w:p>
          <w:p w14:paraId="56A72586" w14:textId="09B417C8" w:rsidR="00442E34"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2.1.</w:t>
            </w:r>
            <w:r w:rsidR="005853EA" w:rsidRPr="002F2B75">
              <w:rPr>
                <w:rFonts w:ascii="Times New Roman" w:hAnsi="Times New Roman" w:cs="Times New Roman"/>
                <w:bCs/>
                <w:sz w:val="20"/>
                <w:szCs w:val="20"/>
                <w:lang w:val="sr-Cyrl-CS"/>
              </w:rPr>
              <w:t>4</w:t>
            </w:r>
            <w:r w:rsidRPr="002F2B75">
              <w:rPr>
                <w:rFonts w:ascii="Times New Roman" w:hAnsi="Times New Roman" w:cs="Times New Roman"/>
                <w:bCs/>
                <w:sz w:val="20"/>
                <w:szCs w:val="20"/>
                <w:lang w:val="sr-Cyrl-CS"/>
              </w:rPr>
              <w:t xml:space="preserve">. </w:t>
            </w:r>
            <w:r w:rsidR="00442E34" w:rsidRPr="002F2B75">
              <w:rPr>
                <w:rFonts w:ascii="Times New Roman" w:hAnsi="Times New Roman" w:cs="Times New Roman"/>
                <w:bCs/>
                <w:sz w:val="20"/>
                <w:szCs w:val="20"/>
                <w:lang w:val="sr-Cyrl-CS"/>
              </w:rPr>
              <w:t>салыстырып тексеру/калибрлеу, ЖК аттестаттау немесе жарамсыздығы туралы хабарлама немесе электрондық пошта арқылы жіберілген сканерленген анықтамаларды алғаннан кейін ол берілген күннен бастап 3 жұмыс күнінен кешіктірмей жұмыстың аяқталуы туралы актіге қол қою.</w:t>
            </w:r>
          </w:p>
          <w:p w14:paraId="599FF207" w14:textId="72E41BF6" w:rsidR="003415CD" w:rsidRPr="002F2B75" w:rsidRDefault="00442E34"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 xml:space="preserve">2.1.5 </w:t>
            </w:r>
            <w:r w:rsidR="003415CD" w:rsidRPr="002F2B75">
              <w:rPr>
                <w:rFonts w:ascii="Times New Roman" w:hAnsi="Times New Roman" w:cs="Times New Roman"/>
                <w:bCs/>
                <w:sz w:val="20"/>
                <w:szCs w:val="20"/>
                <w:lang w:val="sr-Cyrl-CS"/>
              </w:rPr>
              <w:t>сенімхат болған кезде ӨҚ</w:t>
            </w:r>
            <w:r w:rsidR="00A9043B" w:rsidRPr="002F2B75">
              <w:rPr>
                <w:rFonts w:ascii="Times New Roman" w:hAnsi="Times New Roman" w:cs="Times New Roman"/>
                <w:bCs/>
                <w:sz w:val="20"/>
                <w:szCs w:val="20"/>
                <w:lang w:val="sr-Cyrl-CS"/>
              </w:rPr>
              <w:t xml:space="preserve"> салыстырып</w:t>
            </w:r>
            <w:r w:rsidR="003415CD" w:rsidRPr="002F2B75">
              <w:rPr>
                <w:rFonts w:ascii="Times New Roman" w:hAnsi="Times New Roman" w:cs="Times New Roman"/>
                <w:bCs/>
                <w:sz w:val="20"/>
                <w:szCs w:val="20"/>
                <w:lang w:val="sr-Cyrl-CS"/>
              </w:rPr>
              <w:t xml:space="preserve"> тексеру/калибрлеу </w:t>
            </w:r>
            <w:r w:rsidR="007373B1" w:rsidRPr="002F2B75">
              <w:rPr>
                <w:rFonts w:ascii="Times New Roman" w:hAnsi="Times New Roman" w:cs="Times New Roman"/>
                <w:bCs/>
                <w:sz w:val="20"/>
                <w:szCs w:val="20"/>
                <w:lang w:val="sr-Cyrl-CS"/>
              </w:rPr>
              <w:t xml:space="preserve">және </w:t>
            </w:r>
            <w:r w:rsidR="007373B1" w:rsidRPr="002F2B75">
              <w:rPr>
                <w:rFonts w:ascii="Times New Roman" w:hAnsi="Times New Roman" w:cs="Times New Roman"/>
                <w:sz w:val="20"/>
                <w:szCs w:val="20"/>
                <w:lang w:val="kk-KZ"/>
              </w:rPr>
              <w:t>сынақ жабдықтарын аттестаттау</w:t>
            </w:r>
            <w:r w:rsidR="007373B1" w:rsidRPr="002F2B75">
              <w:rPr>
                <w:rFonts w:ascii="Times New Roman" w:hAnsi="Times New Roman" w:cs="Times New Roman"/>
                <w:bCs/>
                <w:sz w:val="20"/>
                <w:szCs w:val="20"/>
                <w:lang w:val="sr-Cyrl-CS"/>
              </w:rPr>
              <w:t xml:space="preserve"> </w:t>
            </w:r>
            <w:r w:rsidR="003415CD" w:rsidRPr="002F2B75">
              <w:rPr>
                <w:rFonts w:ascii="Times New Roman" w:hAnsi="Times New Roman" w:cs="Times New Roman"/>
                <w:bCs/>
                <w:sz w:val="20"/>
                <w:szCs w:val="20"/>
                <w:lang w:val="sr-Cyrl-CS"/>
              </w:rPr>
              <w:t>жүргізілгеннен кейін күнтізбелік 10 (он) күн ішінде алуға құқылы.</w:t>
            </w:r>
          </w:p>
          <w:p w14:paraId="6814EBF4" w14:textId="77777777" w:rsidR="003415CD"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 xml:space="preserve">2.2. </w:t>
            </w:r>
            <w:r w:rsidRPr="002F2B75">
              <w:rPr>
                <w:rFonts w:ascii="Times New Roman" w:hAnsi="Times New Roman" w:cs="Times New Roman"/>
                <w:b/>
                <w:bCs/>
                <w:sz w:val="20"/>
                <w:szCs w:val="20"/>
                <w:lang w:val="sr-Cyrl-CS"/>
              </w:rPr>
              <w:t>Орындаушы міндеті:</w:t>
            </w:r>
          </w:p>
          <w:p w14:paraId="05ACE1AF" w14:textId="77777777" w:rsidR="003415CD"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 xml:space="preserve">2.2.1. осы </w:t>
            </w:r>
            <w:r w:rsidR="009B2668" w:rsidRPr="002F2B75">
              <w:rPr>
                <w:rFonts w:ascii="Times New Roman" w:hAnsi="Times New Roman" w:cs="Times New Roman"/>
                <w:sz w:val="20"/>
                <w:szCs w:val="20"/>
                <w:lang w:val="kk-KZ"/>
              </w:rPr>
              <w:t>келісім ш</w:t>
            </w:r>
            <w:r w:rsidRPr="002F2B75">
              <w:rPr>
                <w:rFonts w:ascii="Times New Roman" w:hAnsi="Times New Roman" w:cs="Times New Roman"/>
                <w:bCs/>
                <w:sz w:val="20"/>
                <w:szCs w:val="20"/>
                <w:lang w:val="sr-Cyrl-CS"/>
              </w:rPr>
              <w:t>арттың 3.2-тармағына сәйкес ақша қаражаты түскеннен кейін 15 күн ішінде ӨҚ тексеруді/калибрлеуді</w:t>
            </w:r>
            <w:r w:rsidR="00DD14A3" w:rsidRPr="002F2B75">
              <w:rPr>
                <w:rFonts w:ascii="Times New Roman" w:hAnsi="Times New Roman" w:cs="Times New Roman"/>
                <w:bCs/>
                <w:sz w:val="20"/>
                <w:szCs w:val="20"/>
                <w:lang w:val="sr-Cyrl-CS"/>
              </w:rPr>
              <w:t xml:space="preserve"> және </w:t>
            </w:r>
            <w:r w:rsidR="00DD14A3" w:rsidRPr="002F2B75">
              <w:rPr>
                <w:rFonts w:ascii="Times New Roman" w:hAnsi="Times New Roman" w:cs="Times New Roman"/>
                <w:sz w:val="20"/>
                <w:szCs w:val="20"/>
                <w:lang w:val="kk-KZ"/>
              </w:rPr>
              <w:t>сынақ жабдықтарын аттестаттауды</w:t>
            </w:r>
            <w:r w:rsidRPr="002F2B75">
              <w:rPr>
                <w:rFonts w:ascii="Times New Roman" w:hAnsi="Times New Roman" w:cs="Times New Roman"/>
                <w:bCs/>
                <w:sz w:val="20"/>
                <w:szCs w:val="20"/>
                <w:lang w:val="sr-Cyrl-CS"/>
              </w:rPr>
              <w:t xml:space="preserve"> уақ</w:t>
            </w:r>
            <w:r w:rsidR="009B2668" w:rsidRPr="002F2B75">
              <w:rPr>
                <w:rFonts w:ascii="Times New Roman" w:hAnsi="Times New Roman" w:cs="Times New Roman"/>
                <w:bCs/>
                <w:sz w:val="20"/>
                <w:szCs w:val="20"/>
                <w:lang w:val="sr-Cyrl-CS"/>
              </w:rPr>
              <w:t>ы</w:t>
            </w:r>
            <w:r w:rsidRPr="002F2B75">
              <w:rPr>
                <w:rFonts w:ascii="Times New Roman" w:hAnsi="Times New Roman" w:cs="Times New Roman"/>
                <w:bCs/>
                <w:sz w:val="20"/>
                <w:szCs w:val="20"/>
                <w:lang w:val="sr-Cyrl-CS"/>
              </w:rPr>
              <w:t>тылы және сапалы жүргізу;</w:t>
            </w:r>
          </w:p>
          <w:p w14:paraId="6B6F692B" w14:textId="47789596" w:rsidR="00176044"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lastRenderedPageBreak/>
              <w:t xml:space="preserve">2.2.2. </w:t>
            </w:r>
            <w:r w:rsidR="00176044" w:rsidRPr="002F2B75">
              <w:rPr>
                <w:rFonts w:ascii="Times New Roman" w:hAnsi="Times New Roman" w:cs="Times New Roman"/>
                <w:bCs/>
                <w:sz w:val="20"/>
                <w:szCs w:val="20"/>
                <w:lang w:val="sr-Cyrl-CS"/>
              </w:rPr>
              <w:t>белгіленген нысанда нормативтік құжаттаманың талаптарына сәйкес өлшем құралдарын салыстырып тексеру/калибрлеу және сынау жабдықтарын сертификаттау нәтижелерін ресімдеу және сканерленген нұсқаларын Тапсырыс берушінің келесі электрондық поштасына ___________</w:t>
            </w:r>
            <w:r w:rsidR="006E2893">
              <w:rPr>
                <w:rFonts w:ascii="Times New Roman" w:hAnsi="Times New Roman" w:cs="Times New Roman"/>
                <w:bCs/>
                <w:sz w:val="20"/>
                <w:szCs w:val="20"/>
                <w:lang w:val="sr-Cyrl-CS"/>
              </w:rPr>
              <w:t>_________</w:t>
            </w:r>
            <w:r w:rsidR="00176044" w:rsidRPr="002F2B75">
              <w:rPr>
                <w:rFonts w:ascii="Times New Roman" w:hAnsi="Times New Roman" w:cs="Times New Roman"/>
                <w:bCs/>
                <w:sz w:val="20"/>
                <w:szCs w:val="20"/>
                <w:lang w:val="sr-Cyrl-CS"/>
              </w:rPr>
              <w:t>______________________ жіберу;</w:t>
            </w:r>
          </w:p>
          <w:p w14:paraId="37DB2822" w14:textId="7C3A80E2" w:rsidR="003415CD"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 xml:space="preserve">2.2.3. </w:t>
            </w:r>
            <w:r w:rsidRPr="002F2B75">
              <w:rPr>
                <w:rFonts w:ascii="Times New Roman" w:hAnsi="Times New Roman" w:cs="Times New Roman"/>
                <w:bCs/>
                <w:sz w:val="20"/>
                <w:szCs w:val="20"/>
                <w:lang w:val="kk-KZ"/>
              </w:rPr>
              <w:t>ӨҚ</w:t>
            </w:r>
            <w:r w:rsidRPr="002F2B75">
              <w:rPr>
                <w:rFonts w:ascii="Times New Roman" w:hAnsi="Times New Roman" w:cs="Times New Roman"/>
                <w:bCs/>
                <w:sz w:val="20"/>
                <w:szCs w:val="20"/>
                <w:lang w:val="sr-Cyrl-CS"/>
              </w:rPr>
              <w:t xml:space="preserve"> </w:t>
            </w:r>
            <w:r w:rsidR="00DD14A3" w:rsidRPr="002F2B75">
              <w:rPr>
                <w:rFonts w:ascii="Times New Roman" w:hAnsi="Times New Roman" w:cs="Times New Roman"/>
                <w:bCs/>
                <w:sz w:val="20"/>
                <w:szCs w:val="20"/>
                <w:lang w:val="sr-Cyrl-CS"/>
              </w:rPr>
              <w:t xml:space="preserve">немесе </w:t>
            </w:r>
            <w:r w:rsidR="00DD14A3" w:rsidRPr="002F2B75">
              <w:rPr>
                <w:rFonts w:ascii="Times New Roman" w:hAnsi="Times New Roman" w:cs="Times New Roman"/>
                <w:sz w:val="20"/>
                <w:szCs w:val="20"/>
                <w:lang w:val="kk-KZ"/>
              </w:rPr>
              <w:t xml:space="preserve">сынақ жабдықтарын </w:t>
            </w:r>
            <w:r w:rsidR="000E5649" w:rsidRPr="002F2B75">
              <w:rPr>
                <w:rFonts w:ascii="Times New Roman" w:hAnsi="Times New Roman" w:cs="Times New Roman"/>
                <w:bCs/>
                <w:sz w:val="20"/>
                <w:szCs w:val="20"/>
                <w:lang w:val="sr-Cyrl-CS"/>
              </w:rPr>
              <w:t>сенімхат</w:t>
            </w:r>
            <w:r w:rsidRPr="002F2B75">
              <w:rPr>
                <w:rFonts w:ascii="Times New Roman" w:hAnsi="Times New Roman" w:cs="Times New Roman"/>
                <w:bCs/>
                <w:sz w:val="20"/>
                <w:szCs w:val="20"/>
                <w:lang w:val="sr-Cyrl-CS"/>
              </w:rPr>
              <w:t xml:space="preserve"> </w:t>
            </w:r>
            <w:r w:rsidR="000E5649" w:rsidRPr="002F2B75">
              <w:rPr>
                <w:rFonts w:ascii="Times New Roman" w:hAnsi="Times New Roman" w:cs="Times New Roman"/>
                <w:bCs/>
                <w:sz w:val="20"/>
                <w:szCs w:val="20"/>
                <w:lang w:val="sr-Cyrl-CS"/>
              </w:rPr>
              <w:t>негізінде</w:t>
            </w:r>
            <w:r w:rsidRPr="002F2B75">
              <w:rPr>
                <w:rFonts w:ascii="Times New Roman" w:hAnsi="Times New Roman" w:cs="Times New Roman"/>
                <w:bCs/>
                <w:sz w:val="20"/>
                <w:szCs w:val="20"/>
                <w:lang w:val="sr-Cyrl-CS"/>
              </w:rPr>
              <w:t xml:space="preserve"> тапсыру;</w:t>
            </w:r>
          </w:p>
          <w:p w14:paraId="6D9F747E" w14:textId="77777777" w:rsidR="003415CD" w:rsidRPr="002F2B75" w:rsidRDefault="003415CD" w:rsidP="003415CD">
            <w:pPr>
              <w:pStyle w:val="a8"/>
              <w:jc w:val="both"/>
              <w:rPr>
                <w:rFonts w:ascii="Times New Roman" w:hAnsi="Times New Roman" w:cs="Times New Roman"/>
                <w:bCs/>
                <w:sz w:val="20"/>
                <w:szCs w:val="20"/>
                <w:lang w:val="sr-Cyrl-CS"/>
              </w:rPr>
            </w:pPr>
            <w:r w:rsidRPr="002F2B75">
              <w:rPr>
                <w:rFonts w:ascii="Times New Roman" w:hAnsi="Times New Roman" w:cs="Times New Roman"/>
                <w:bCs/>
                <w:sz w:val="20"/>
                <w:szCs w:val="20"/>
                <w:lang w:val="sr-Cyrl-CS"/>
              </w:rPr>
              <w:t xml:space="preserve">2.2.4. осы </w:t>
            </w:r>
            <w:r w:rsidR="001B58E6" w:rsidRPr="002F2B75">
              <w:rPr>
                <w:rFonts w:ascii="Times New Roman" w:hAnsi="Times New Roman" w:cs="Times New Roman"/>
                <w:sz w:val="20"/>
                <w:szCs w:val="20"/>
                <w:lang w:val="kk-KZ"/>
              </w:rPr>
              <w:t>келісім ш</w:t>
            </w:r>
            <w:r w:rsidRPr="002F2B75">
              <w:rPr>
                <w:rFonts w:ascii="Times New Roman" w:hAnsi="Times New Roman" w:cs="Times New Roman"/>
                <w:bCs/>
                <w:sz w:val="20"/>
                <w:szCs w:val="20"/>
                <w:lang w:val="sr-Cyrl-CS"/>
              </w:rPr>
              <w:t>арттың қолданылуы кезінде де, аяқталғаннан кейін де Тапсырыс берушімен байланыс нәтижесінде алынатын құпия ақпараттың құпиялылығын сақтау.</w:t>
            </w:r>
          </w:p>
          <w:p w14:paraId="1945054E" w14:textId="77777777" w:rsidR="003564AC" w:rsidRPr="002F2B75" w:rsidRDefault="003564AC">
            <w:pPr>
              <w:rPr>
                <w:sz w:val="20"/>
                <w:szCs w:val="20"/>
                <w:lang w:val="sr-Cyrl-CS"/>
              </w:rPr>
            </w:pPr>
          </w:p>
        </w:tc>
        <w:tc>
          <w:tcPr>
            <w:tcW w:w="5210" w:type="dxa"/>
          </w:tcPr>
          <w:p w14:paraId="07E93ACF" w14:textId="77777777" w:rsidR="00A44570" w:rsidRPr="002F2B75" w:rsidRDefault="00A44570" w:rsidP="00A44570">
            <w:pPr>
              <w:pStyle w:val="a9"/>
              <w:spacing w:after="0"/>
              <w:jc w:val="both"/>
              <w:rPr>
                <w:rFonts w:ascii="Times New Roman" w:hAnsi="Times New Roman" w:cs="Times New Roman"/>
                <w:sz w:val="20"/>
                <w:szCs w:val="20"/>
              </w:rPr>
            </w:pPr>
            <w:r w:rsidRPr="002F2B75">
              <w:rPr>
                <w:rFonts w:ascii="Times New Roman" w:hAnsi="Times New Roman" w:cs="Times New Roman"/>
                <w:b/>
                <w:bCs/>
                <w:sz w:val="20"/>
                <w:szCs w:val="20"/>
              </w:rPr>
              <w:lastRenderedPageBreak/>
              <w:t>2.1 Заказчик обязуется</w:t>
            </w:r>
            <w:r w:rsidRPr="002F2B75">
              <w:rPr>
                <w:rFonts w:ascii="Times New Roman" w:hAnsi="Times New Roman" w:cs="Times New Roman"/>
                <w:sz w:val="20"/>
                <w:szCs w:val="20"/>
              </w:rPr>
              <w:t>:</w:t>
            </w:r>
          </w:p>
          <w:p w14:paraId="1981D6E4" w14:textId="1DF4AAEF" w:rsidR="00A44570" w:rsidRPr="002F2B75" w:rsidRDefault="00A44570" w:rsidP="00A44570">
            <w:pPr>
              <w:pStyle w:val="a9"/>
              <w:spacing w:after="0"/>
              <w:jc w:val="both"/>
              <w:rPr>
                <w:rFonts w:ascii="Times New Roman" w:hAnsi="Times New Roman" w:cs="Times New Roman"/>
                <w:sz w:val="20"/>
                <w:szCs w:val="20"/>
              </w:rPr>
            </w:pPr>
            <w:r w:rsidRPr="002F2B75">
              <w:rPr>
                <w:rFonts w:ascii="Times New Roman" w:hAnsi="Times New Roman" w:cs="Times New Roman"/>
                <w:sz w:val="20"/>
                <w:szCs w:val="20"/>
              </w:rPr>
              <w:t>2.1.1 представлять СИ технически исправными, чистыми, расконсервированными</w:t>
            </w:r>
            <w:r w:rsidR="00C31DDF" w:rsidRPr="002F2B75">
              <w:rPr>
                <w:rFonts w:ascii="Times New Roman" w:hAnsi="Times New Roman" w:cs="Times New Roman"/>
                <w:sz w:val="20"/>
                <w:szCs w:val="20"/>
              </w:rPr>
              <w:t xml:space="preserve"> по заявке, согласно </w:t>
            </w:r>
            <w:r w:rsidR="002336E4">
              <w:rPr>
                <w:rFonts w:ascii="Times New Roman" w:hAnsi="Times New Roman" w:cs="Times New Roman"/>
                <w:color w:val="0070C0"/>
                <w:sz w:val="20"/>
                <w:szCs w:val="20"/>
              </w:rPr>
              <w:t>П</w:t>
            </w:r>
            <w:r w:rsidR="00C31DDF" w:rsidRPr="002336E4">
              <w:rPr>
                <w:rFonts w:ascii="Times New Roman" w:hAnsi="Times New Roman" w:cs="Times New Roman"/>
                <w:color w:val="0070C0"/>
                <w:sz w:val="20"/>
                <w:szCs w:val="20"/>
              </w:rPr>
              <w:t>риложения 1</w:t>
            </w:r>
            <w:r w:rsidR="00C31DDF" w:rsidRPr="002F2B75">
              <w:rPr>
                <w:rFonts w:ascii="Times New Roman" w:hAnsi="Times New Roman" w:cs="Times New Roman"/>
                <w:sz w:val="20"/>
                <w:szCs w:val="20"/>
              </w:rPr>
              <w:t xml:space="preserve"> к настоящему договору</w:t>
            </w:r>
            <w:r w:rsidRPr="002F2B75">
              <w:rPr>
                <w:rFonts w:ascii="Times New Roman" w:hAnsi="Times New Roman" w:cs="Times New Roman"/>
                <w:sz w:val="20"/>
                <w:szCs w:val="20"/>
              </w:rPr>
              <w:t>;</w:t>
            </w:r>
          </w:p>
          <w:p w14:paraId="7E46D3E1" w14:textId="56737835" w:rsidR="00A44570" w:rsidRPr="002F2B75" w:rsidRDefault="00A44570" w:rsidP="005853EA">
            <w:pPr>
              <w:pStyle w:val="a9"/>
              <w:spacing w:after="0"/>
              <w:jc w:val="both"/>
              <w:rPr>
                <w:rFonts w:ascii="Times New Roman" w:hAnsi="Times New Roman" w:cs="Times New Roman"/>
                <w:sz w:val="20"/>
                <w:szCs w:val="20"/>
                <w:lang w:val="kk-KZ"/>
              </w:rPr>
            </w:pPr>
            <w:r w:rsidRPr="002F2B75">
              <w:rPr>
                <w:rFonts w:ascii="Times New Roman" w:hAnsi="Times New Roman" w:cs="Times New Roman"/>
                <w:sz w:val="20"/>
                <w:szCs w:val="20"/>
              </w:rPr>
              <w:t xml:space="preserve">2.1.2. представлять техническое описание, инструкцию по эксплуатации, паспорт или </w:t>
            </w:r>
            <w:r w:rsidR="00392F62" w:rsidRPr="002F2B75">
              <w:rPr>
                <w:rFonts w:ascii="Times New Roman" w:hAnsi="Times New Roman" w:cs="Times New Roman"/>
                <w:sz w:val="20"/>
                <w:szCs w:val="20"/>
              </w:rPr>
              <w:t>сертификат/</w:t>
            </w:r>
            <w:r w:rsidRPr="002F2B75">
              <w:rPr>
                <w:rFonts w:ascii="Times New Roman" w:hAnsi="Times New Roman" w:cs="Times New Roman"/>
                <w:sz w:val="20"/>
                <w:szCs w:val="20"/>
              </w:rPr>
              <w:t>свидетельство о поверке/калибровке</w:t>
            </w:r>
            <w:r w:rsidR="00FC3471" w:rsidRPr="002F2B75">
              <w:rPr>
                <w:rFonts w:ascii="Times New Roman" w:hAnsi="Times New Roman" w:cs="Times New Roman"/>
                <w:sz w:val="20"/>
                <w:szCs w:val="20"/>
                <w:lang w:val="kk-KZ"/>
              </w:rPr>
              <w:t xml:space="preserve"> или аттестации испытательного оборудования</w:t>
            </w:r>
            <w:r w:rsidRPr="002F2B75">
              <w:rPr>
                <w:rFonts w:ascii="Times New Roman" w:hAnsi="Times New Roman" w:cs="Times New Roman"/>
                <w:sz w:val="20"/>
                <w:szCs w:val="20"/>
              </w:rPr>
              <w:t>, а также необходимые комплектующие устройства;</w:t>
            </w:r>
          </w:p>
          <w:p w14:paraId="7E3B6A07" w14:textId="33070BDD" w:rsidR="00A44570" w:rsidRPr="002F2B75" w:rsidRDefault="00C0709F" w:rsidP="00A44570">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2.1</w:t>
            </w:r>
            <w:r w:rsidR="005853EA" w:rsidRPr="002F2B75">
              <w:rPr>
                <w:rFonts w:ascii="Times New Roman" w:hAnsi="Times New Roman" w:cs="Times New Roman"/>
                <w:sz w:val="20"/>
                <w:szCs w:val="20"/>
              </w:rPr>
              <w:t>.3</w:t>
            </w:r>
            <w:r w:rsidRPr="002F2B75">
              <w:rPr>
                <w:rFonts w:ascii="Times New Roman" w:hAnsi="Times New Roman" w:cs="Times New Roman"/>
                <w:sz w:val="20"/>
                <w:szCs w:val="20"/>
              </w:rPr>
              <w:t xml:space="preserve"> за срочность предоставления услуг </w:t>
            </w:r>
            <w:r w:rsidR="00A44570" w:rsidRPr="002F2B75">
              <w:rPr>
                <w:rFonts w:ascii="Times New Roman" w:hAnsi="Times New Roman" w:cs="Times New Roman"/>
                <w:sz w:val="20"/>
                <w:szCs w:val="20"/>
              </w:rPr>
              <w:t xml:space="preserve">по инициативе Заказчика в течение </w:t>
            </w:r>
            <w:r w:rsidR="00D758B2" w:rsidRPr="002F2B75">
              <w:rPr>
                <w:rFonts w:ascii="Times New Roman" w:hAnsi="Times New Roman" w:cs="Times New Roman"/>
                <w:sz w:val="20"/>
                <w:szCs w:val="20"/>
              </w:rPr>
              <w:t>1 суток</w:t>
            </w:r>
            <w:r w:rsidR="00A44570" w:rsidRPr="002F2B75">
              <w:rPr>
                <w:rFonts w:ascii="Times New Roman" w:hAnsi="Times New Roman" w:cs="Times New Roman"/>
                <w:sz w:val="20"/>
                <w:szCs w:val="20"/>
              </w:rPr>
              <w:t xml:space="preserve"> Заказчик обязуется дополнительно оплатить </w:t>
            </w:r>
            <w:r w:rsidR="00D758B2" w:rsidRPr="002F2B75">
              <w:rPr>
                <w:rFonts w:ascii="Times New Roman" w:hAnsi="Times New Roman" w:cs="Times New Roman"/>
                <w:sz w:val="20"/>
                <w:szCs w:val="20"/>
              </w:rPr>
              <w:t>100</w:t>
            </w:r>
            <w:r w:rsidR="00A9043B" w:rsidRPr="002F2B75">
              <w:rPr>
                <w:rFonts w:ascii="Times New Roman" w:hAnsi="Times New Roman" w:cs="Times New Roman"/>
                <w:sz w:val="20"/>
                <w:szCs w:val="20"/>
              </w:rPr>
              <w:t xml:space="preserve"> </w:t>
            </w:r>
            <w:r w:rsidR="00A44570" w:rsidRPr="002F2B75">
              <w:rPr>
                <w:rFonts w:ascii="Times New Roman" w:hAnsi="Times New Roman" w:cs="Times New Roman"/>
                <w:sz w:val="20"/>
                <w:szCs w:val="20"/>
              </w:rPr>
              <w:t>% от тарифа;</w:t>
            </w:r>
            <w:r w:rsidR="00D758B2" w:rsidRPr="002F2B75">
              <w:rPr>
                <w:rFonts w:ascii="Times New Roman" w:hAnsi="Times New Roman" w:cs="Times New Roman"/>
                <w:sz w:val="20"/>
                <w:szCs w:val="20"/>
              </w:rPr>
              <w:t xml:space="preserve"> в течении 3 суток – 50% от тарифа</w:t>
            </w:r>
            <w:r w:rsidR="00FC140D" w:rsidRPr="002F2B75">
              <w:rPr>
                <w:rFonts w:ascii="Times New Roman" w:hAnsi="Times New Roman" w:cs="Times New Roman"/>
                <w:sz w:val="20"/>
                <w:szCs w:val="20"/>
              </w:rPr>
              <w:t xml:space="preserve"> (если позволяют условия выдержки времени, установленные нормативными документами)</w:t>
            </w:r>
            <w:r w:rsidR="00D758B2" w:rsidRPr="002F2B75">
              <w:rPr>
                <w:rFonts w:ascii="Times New Roman" w:hAnsi="Times New Roman" w:cs="Times New Roman"/>
                <w:sz w:val="20"/>
                <w:szCs w:val="20"/>
              </w:rPr>
              <w:t xml:space="preserve">. </w:t>
            </w:r>
          </w:p>
          <w:p w14:paraId="305EF866" w14:textId="63240BCD" w:rsidR="001D24D5" w:rsidRPr="002F2B75" w:rsidRDefault="001D24D5" w:rsidP="00A44570">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 xml:space="preserve">2.1.4 </w:t>
            </w:r>
            <w:r w:rsidR="005024CD" w:rsidRPr="002F2B75">
              <w:rPr>
                <w:rFonts w:ascii="Times New Roman" w:hAnsi="Times New Roman" w:cs="Times New Roman"/>
                <w:sz w:val="20"/>
                <w:szCs w:val="20"/>
              </w:rPr>
              <w:t xml:space="preserve">Подписать акт выполненных работ в срок не позднее 3 (трех) рабочих дней с даты его предоставления, после получения оригиналов сертификатов о поверке/калибровке, аттестации ИО, извещения о непригодности </w:t>
            </w:r>
            <w:r w:rsidR="005024CD" w:rsidRPr="002336E4">
              <w:rPr>
                <w:rFonts w:ascii="Times New Roman" w:hAnsi="Times New Roman" w:cs="Times New Roman"/>
                <w:color w:val="0070C0"/>
                <w:sz w:val="20"/>
                <w:szCs w:val="20"/>
              </w:rPr>
              <w:t>либо отсканированных копий указанных документов, направленных по электронной почте</w:t>
            </w:r>
            <w:r w:rsidRPr="002336E4">
              <w:rPr>
                <w:rFonts w:ascii="Times New Roman" w:hAnsi="Times New Roman" w:cs="Times New Roman"/>
                <w:color w:val="0070C0"/>
                <w:sz w:val="20"/>
                <w:szCs w:val="20"/>
              </w:rPr>
              <w:t xml:space="preserve">.  </w:t>
            </w:r>
          </w:p>
          <w:p w14:paraId="485F8228" w14:textId="2CAF40DA" w:rsidR="00A44570" w:rsidRPr="002F2B75" w:rsidRDefault="00A44570" w:rsidP="00A44570">
            <w:pPr>
              <w:pStyle w:val="31"/>
              <w:ind w:left="0" w:firstLine="0"/>
              <w:rPr>
                <w:sz w:val="20"/>
                <w:szCs w:val="20"/>
              </w:rPr>
            </w:pPr>
            <w:r w:rsidRPr="002F2B75">
              <w:rPr>
                <w:sz w:val="20"/>
                <w:szCs w:val="20"/>
              </w:rPr>
              <w:t>2.1.</w:t>
            </w:r>
            <w:r w:rsidR="00442E34" w:rsidRPr="002F2B75">
              <w:rPr>
                <w:sz w:val="20"/>
                <w:szCs w:val="20"/>
              </w:rPr>
              <w:t>5</w:t>
            </w:r>
            <w:r w:rsidRPr="002F2B75">
              <w:rPr>
                <w:sz w:val="20"/>
                <w:szCs w:val="20"/>
              </w:rPr>
              <w:t xml:space="preserve">. получить СИ </w:t>
            </w:r>
            <w:r w:rsidR="00D758B2" w:rsidRPr="002F2B75">
              <w:rPr>
                <w:sz w:val="20"/>
                <w:szCs w:val="20"/>
              </w:rPr>
              <w:t>по</w:t>
            </w:r>
            <w:r w:rsidRPr="002F2B75">
              <w:rPr>
                <w:sz w:val="20"/>
                <w:szCs w:val="20"/>
              </w:rPr>
              <w:t xml:space="preserve"> доверенности в течение 10 (десяти) календарных дней после проведения поверки/калибровки</w:t>
            </w:r>
            <w:r w:rsidR="007373B1" w:rsidRPr="002F2B75">
              <w:rPr>
                <w:sz w:val="20"/>
                <w:szCs w:val="20"/>
                <w:lang w:val="kk-KZ"/>
              </w:rPr>
              <w:t xml:space="preserve"> и</w:t>
            </w:r>
            <w:r w:rsidR="002336E4">
              <w:rPr>
                <w:sz w:val="20"/>
                <w:szCs w:val="20"/>
                <w:lang w:val="kk-KZ"/>
              </w:rPr>
              <w:t>ли</w:t>
            </w:r>
            <w:r w:rsidR="007373B1" w:rsidRPr="002F2B75">
              <w:rPr>
                <w:sz w:val="20"/>
                <w:szCs w:val="20"/>
                <w:lang w:val="kk-KZ"/>
              </w:rPr>
              <w:t xml:space="preserve"> аттестации испытательного оборудования</w:t>
            </w:r>
            <w:r w:rsidRPr="002F2B75">
              <w:rPr>
                <w:sz w:val="20"/>
                <w:szCs w:val="20"/>
              </w:rPr>
              <w:t>.</w:t>
            </w:r>
            <w:r w:rsidR="00442E34" w:rsidRPr="002F2B75">
              <w:rPr>
                <w:sz w:val="20"/>
                <w:szCs w:val="20"/>
              </w:rPr>
              <w:t xml:space="preserve"> </w:t>
            </w:r>
          </w:p>
          <w:p w14:paraId="4AD31BAA" w14:textId="72224A20" w:rsidR="00442E34" w:rsidRPr="002F2B75" w:rsidRDefault="00442E34" w:rsidP="00A44570">
            <w:pPr>
              <w:pStyle w:val="31"/>
              <w:ind w:left="0" w:firstLine="0"/>
              <w:rPr>
                <w:sz w:val="20"/>
                <w:szCs w:val="20"/>
              </w:rPr>
            </w:pPr>
            <w:r w:rsidRPr="002F2B75">
              <w:rPr>
                <w:sz w:val="20"/>
                <w:szCs w:val="20"/>
              </w:rPr>
              <w:t>2.1.6 При получении проверить</w:t>
            </w:r>
            <w:r w:rsidR="002414AD" w:rsidRPr="002F2B75">
              <w:rPr>
                <w:sz w:val="20"/>
                <w:szCs w:val="20"/>
              </w:rPr>
              <w:t xml:space="preserve"> целостность </w:t>
            </w:r>
            <w:r w:rsidRPr="002F2B75">
              <w:rPr>
                <w:sz w:val="20"/>
                <w:szCs w:val="20"/>
              </w:rPr>
              <w:t xml:space="preserve">и принять </w:t>
            </w:r>
            <w:r w:rsidR="002414AD" w:rsidRPr="002F2B75">
              <w:rPr>
                <w:sz w:val="20"/>
                <w:szCs w:val="20"/>
              </w:rPr>
              <w:t xml:space="preserve">СИ с поверки/калибровки/аттестации.  </w:t>
            </w:r>
          </w:p>
          <w:p w14:paraId="13111CDD" w14:textId="77777777" w:rsidR="00A44570" w:rsidRPr="002F2B75" w:rsidRDefault="00A44570" w:rsidP="00A44570">
            <w:pPr>
              <w:jc w:val="both"/>
              <w:rPr>
                <w:rFonts w:ascii="Times New Roman" w:hAnsi="Times New Roman" w:cs="Times New Roman"/>
                <w:b/>
                <w:bCs/>
                <w:sz w:val="20"/>
                <w:szCs w:val="20"/>
              </w:rPr>
            </w:pPr>
            <w:r w:rsidRPr="002F2B75">
              <w:rPr>
                <w:rFonts w:ascii="Times New Roman" w:hAnsi="Times New Roman" w:cs="Times New Roman"/>
                <w:bCs/>
                <w:sz w:val="20"/>
                <w:szCs w:val="20"/>
              </w:rPr>
              <w:t>2.2.</w:t>
            </w:r>
            <w:r w:rsidRPr="002F2B75">
              <w:rPr>
                <w:rFonts w:ascii="Times New Roman" w:hAnsi="Times New Roman" w:cs="Times New Roman"/>
                <w:b/>
                <w:bCs/>
                <w:sz w:val="20"/>
                <w:szCs w:val="20"/>
              </w:rPr>
              <w:t xml:space="preserve"> Исполнитель обязуется:</w:t>
            </w:r>
          </w:p>
          <w:p w14:paraId="128D0615" w14:textId="725D10E4" w:rsidR="00A44570" w:rsidRPr="002F2B75" w:rsidRDefault="00A44570" w:rsidP="00A44570">
            <w:pPr>
              <w:jc w:val="both"/>
              <w:rPr>
                <w:rFonts w:ascii="Times New Roman" w:hAnsi="Times New Roman" w:cs="Times New Roman"/>
                <w:sz w:val="20"/>
                <w:szCs w:val="20"/>
              </w:rPr>
            </w:pPr>
            <w:r w:rsidRPr="002F2B75">
              <w:rPr>
                <w:rFonts w:ascii="Times New Roman" w:hAnsi="Times New Roman" w:cs="Times New Roman"/>
                <w:sz w:val="20"/>
                <w:szCs w:val="20"/>
              </w:rPr>
              <w:t xml:space="preserve">2.2.1. своевременно и качественно проводить поверку/калибровку СИ </w:t>
            </w:r>
            <w:r w:rsidR="00DD14A3" w:rsidRPr="002F2B75">
              <w:rPr>
                <w:rFonts w:ascii="Times New Roman" w:hAnsi="Times New Roman" w:cs="Times New Roman"/>
                <w:sz w:val="20"/>
                <w:szCs w:val="20"/>
                <w:lang w:val="kk-KZ"/>
              </w:rPr>
              <w:t>и</w:t>
            </w:r>
            <w:r w:rsidR="002336E4">
              <w:rPr>
                <w:rFonts w:ascii="Times New Roman" w:hAnsi="Times New Roman" w:cs="Times New Roman"/>
                <w:sz w:val="20"/>
                <w:szCs w:val="20"/>
                <w:lang w:val="kk-KZ"/>
              </w:rPr>
              <w:t>ли</w:t>
            </w:r>
            <w:r w:rsidR="00DD14A3" w:rsidRPr="002F2B75">
              <w:rPr>
                <w:rFonts w:ascii="Times New Roman" w:hAnsi="Times New Roman" w:cs="Times New Roman"/>
                <w:sz w:val="20"/>
                <w:szCs w:val="20"/>
                <w:lang w:val="kk-KZ"/>
              </w:rPr>
              <w:t xml:space="preserve"> аттестацию испытательного оборудования </w:t>
            </w:r>
            <w:r w:rsidRPr="002F2B75">
              <w:rPr>
                <w:rFonts w:ascii="Times New Roman" w:hAnsi="Times New Roman" w:cs="Times New Roman"/>
                <w:sz w:val="20"/>
                <w:szCs w:val="20"/>
                <w:lang w:val="kk-KZ"/>
              </w:rPr>
              <w:t xml:space="preserve">в течение 15 </w:t>
            </w:r>
            <w:r w:rsidR="001D24D5" w:rsidRPr="002F2B75">
              <w:rPr>
                <w:rFonts w:ascii="Times New Roman" w:hAnsi="Times New Roman" w:cs="Times New Roman"/>
                <w:sz w:val="20"/>
                <w:szCs w:val="20"/>
                <w:lang w:val="kk-KZ"/>
              </w:rPr>
              <w:t xml:space="preserve">рабочих </w:t>
            </w:r>
            <w:r w:rsidRPr="002F2B75">
              <w:rPr>
                <w:rFonts w:ascii="Times New Roman" w:hAnsi="Times New Roman" w:cs="Times New Roman"/>
                <w:sz w:val="20"/>
                <w:szCs w:val="20"/>
                <w:lang w:val="kk-KZ"/>
              </w:rPr>
              <w:t>дней</w:t>
            </w:r>
            <w:r w:rsidRPr="002F2B75">
              <w:rPr>
                <w:rFonts w:ascii="Times New Roman" w:hAnsi="Times New Roman" w:cs="Times New Roman"/>
                <w:sz w:val="20"/>
                <w:szCs w:val="20"/>
              </w:rPr>
              <w:t xml:space="preserve"> после </w:t>
            </w:r>
            <w:r w:rsidRPr="002F2B75">
              <w:rPr>
                <w:rFonts w:ascii="Times New Roman" w:hAnsi="Times New Roman" w:cs="Times New Roman"/>
                <w:sz w:val="20"/>
                <w:szCs w:val="20"/>
              </w:rPr>
              <w:lastRenderedPageBreak/>
              <w:t>поступления денежных средств согласно пункту 3.2 настоящего договора;</w:t>
            </w:r>
          </w:p>
          <w:p w14:paraId="472F0528" w14:textId="20CD6262" w:rsidR="00A44570" w:rsidRPr="002F2B75" w:rsidRDefault="00A44570" w:rsidP="00A44570">
            <w:pPr>
              <w:pStyle w:val="31"/>
              <w:ind w:left="0" w:firstLine="0"/>
              <w:rPr>
                <w:sz w:val="20"/>
                <w:szCs w:val="20"/>
              </w:rPr>
            </w:pPr>
            <w:r w:rsidRPr="002F2B75">
              <w:rPr>
                <w:sz w:val="20"/>
                <w:szCs w:val="20"/>
              </w:rPr>
              <w:t xml:space="preserve">2.2.2. </w:t>
            </w:r>
            <w:r w:rsidR="005024CD" w:rsidRPr="002F2B75">
              <w:rPr>
                <w:sz w:val="20"/>
                <w:szCs w:val="20"/>
              </w:rPr>
              <w:t>Оформлять результаты поверки/калибровки средств измерений и аттестации испытательного оборудования в соответствии с требованиями нормативной документации по установленной форме и направлять сканированные версии документов на электронную почту Заказчика: _________</w:t>
            </w:r>
            <w:r w:rsidR="006E2893">
              <w:rPr>
                <w:sz w:val="20"/>
                <w:szCs w:val="20"/>
              </w:rPr>
              <w:t>_________________________________</w:t>
            </w:r>
            <w:r w:rsidR="005024CD" w:rsidRPr="002F2B75">
              <w:rPr>
                <w:sz w:val="20"/>
                <w:szCs w:val="20"/>
              </w:rPr>
              <w:t>_____.</w:t>
            </w:r>
            <w:r w:rsidRPr="002F2B75">
              <w:rPr>
                <w:sz w:val="20"/>
                <w:szCs w:val="20"/>
              </w:rPr>
              <w:t>;</w:t>
            </w:r>
          </w:p>
          <w:p w14:paraId="71E5ABD7" w14:textId="77777777" w:rsidR="00A44570" w:rsidRPr="002F2B75" w:rsidRDefault="00A44570" w:rsidP="00A44570">
            <w:pPr>
              <w:jc w:val="both"/>
              <w:rPr>
                <w:rFonts w:ascii="Times New Roman" w:hAnsi="Times New Roman" w:cs="Times New Roman"/>
                <w:sz w:val="20"/>
                <w:szCs w:val="20"/>
              </w:rPr>
            </w:pPr>
            <w:r w:rsidRPr="002F2B75">
              <w:rPr>
                <w:rFonts w:ascii="Times New Roman" w:hAnsi="Times New Roman" w:cs="Times New Roman"/>
                <w:sz w:val="20"/>
                <w:szCs w:val="20"/>
              </w:rPr>
              <w:t xml:space="preserve">2.2.3. </w:t>
            </w:r>
            <w:r w:rsidR="00547D64" w:rsidRPr="002F2B75">
              <w:rPr>
                <w:rFonts w:ascii="Times New Roman" w:hAnsi="Times New Roman" w:cs="Times New Roman"/>
                <w:sz w:val="20"/>
                <w:szCs w:val="20"/>
              </w:rPr>
              <w:t>выдать</w:t>
            </w:r>
            <w:r w:rsidRPr="002F2B75">
              <w:rPr>
                <w:rFonts w:ascii="Times New Roman" w:hAnsi="Times New Roman" w:cs="Times New Roman"/>
                <w:sz w:val="20"/>
                <w:szCs w:val="20"/>
              </w:rPr>
              <w:t xml:space="preserve"> СИ</w:t>
            </w:r>
            <w:r w:rsidR="00DD14A3" w:rsidRPr="002F2B75">
              <w:rPr>
                <w:rFonts w:ascii="Times New Roman" w:hAnsi="Times New Roman" w:cs="Times New Roman"/>
                <w:sz w:val="20"/>
                <w:szCs w:val="20"/>
                <w:lang w:val="kk-KZ"/>
              </w:rPr>
              <w:t xml:space="preserve"> </w:t>
            </w:r>
            <w:r w:rsidR="00547D64" w:rsidRPr="002F2B75">
              <w:rPr>
                <w:rFonts w:ascii="Times New Roman" w:hAnsi="Times New Roman" w:cs="Times New Roman"/>
                <w:sz w:val="20"/>
                <w:szCs w:val="20"/>
                <w:lang w:val="kk-KZ"/>
              </w:rPr>
              <w:t>под роспись на основании доверенности</w:t>
            </w:r>
            <w:r w:rsidRPr="002F2B75">
              <w:rPr>
                <w:rFonts w:ascii="Times New Roman" w:hAnsi="Times New Roman" w:cs="Times New Roman"/>
                <w:sz w:val="20"/>
                <w:szCs w:val="20"/>
              </w:rPr>
              <w:t>;</w:t>
            </w:r>
          </w:p>
          <w:p w14:paraId="12FE4EEB" w14:textId="4393220A" w:rsidR="003564AC" w:rsidRPr="002F2B75" w:rsidRDefault="00A44570" w:rsidP="00A44570">
            <w:pPr>
              <w:pStyle w:val="31"/>
              <w:ind w:left="0" w:firstLine="0"/>
              <w:rPr>
                <w:sz w:val="20"/>
                <w:szCs w:val="20"/>
              </w:rPr>
            </w:pPr>
            <w:r w:rsidRPr="002F2B75">
              <w:rPr>
                <w:sz w:val="20"/>
                <w:szCs w:val="20"/>
              </w:rPr>
              <w:t xml:space="preserve">2.2.4. соблюдать секретность конфиденциальной информации, получаемой в результате контактов с Заказчиком, как </w:t>
            </w:r>
            <w:proofErr w:type="gramStart"/>
            <w:r w:rsidRPr="002F2B75">
              <w:rPr>
                <w:sz w:val="20"/>
                <w:szCs w:val="20"/>
              </w:rPr>
              <w:t>во время</w:t>
            </w:r>
            <w:proofErr w:type="gramEnd"/>
            <w:r w:rsidRPr="002F2B75">
              <w:rPr>
                <w:sz w:val="20"/>
                <w:szCs w:val="20"/>
              </w:rPr>
              <w:t>, так и после завершения действия настоящего договора.</w:t>
            </w:r>
          </w:p>
        </w:tc>
      </w:tr>
      <w:tr w:rsidR="002F2B75" w:rsidRPr="002F2B75" w14:paraId="0D687626" w14:textId="77777777" w:rsidTr="00B24249">
        <w:tc>
          <w:tcPr>
            <w:tcW w:w="5353" w:type="dxa"/>
          </w:tcPr>
          <w:p w14:paraId="7621F904" w14:textId="77777777" w:rsidR="003564AC" w:rsidRPr="002F2B75" w:rsidRDefault="003564AC">
            <w:pPr>
              <w:rPr>
                <w:sz w:val="20"/>
                <w:szCs w:val="20"/>
                <w:lang w:val="kk-KZ"/>
              </w:rPr>
            </w:pPr>
          </w:p>
        </w:tc>
        <w:tc>
          <w:tcPr>
            <w:tcW w:w="5210" w:type="dxa"/>
          </w:tcPr>
          <w:p w14:paraId="105AFB54" w14:textId="77777777" w:rsidR="003564AC" w:rsidRPr="002F2B75" w:rsidRDefault="003564AC">
            <w:pPr>
              <w:rPr>
                <w:sz w:val="20"/>
                <w:szCs w:val="20"/>
                <w:lang w:val="kk-KZ"/>
              </w:rPr>
            </w:pPr>
          </w:p>
        </w:tc>
      </w:tr>
      <w:tr w:rsidR="002F2B75" w:rsidRPr="002F2B75" w14:paraId="5BC420EE" w14:textId="77777777" w:rsidTr="00B24249">
        <w:tc>
          <w:tcPr>
            <w:tcW w:w="5353" w:type="dxa"/>
          </w:tcPr>
          <w:p w14:paraId="7B893EDB" w14:textId="77777777" w:rsidR="0071009B" w:rsidRPr="002F2B75" w:rsidRDefault="0071009B" w:rsidP="0071009B">
            <w:pPr>
              <w:pStyle w:val="a8"/>
              <w:jc w:val="center"/>
              <w:rPr>
                <w:rFonts w:ascii="Times New Roman" w:hAnsi="Times New Roman" w:cs="Times New Roman"/>
                <w:b/>
                <w:sz w:val="20"/>
                <w:szCs w:val="20"/>
                <w:lang w:val="sr-Cyrl-CS"/>
              </w:rPr>
            </w:pPr>
            <w:r w:rsidRPr="002F2B75">
              <w:rPr>
                <w:rFonts w:ascii="Times New Roman" w:hAnsi="Times New Roman" w:cs="Times New Roman"/>
                <w:b/>
                <w:sz w:val="20"/>
                <w:szCs w:val="20"/>
                <w:lang w:val="sr-Cyrl-CS"/>
              </w:rPr>
              <w:t>3.</w:t>
            </w:r>
            <w:r w:rsidRPr="002F2B75">
              <w:rPr>
                <w:sz w:val="20"/>
                <w:szCs w:val="20"/>
                <w:lang w:val="sr-Cyrl-CS"/>
              </w:rPr>
              <w:t xml:space="preserve"> </w:t>
            </w:r>
            <w:r w:rsidRPr="002F2B75">
              <w:rPr>
                <w:rFonts w:ascii="Times New Roman" w:hAnsi="Times New Roman" w:cs="Times New Roman"/>
                <w:b/>
                <w:sz w:val="20"/>
                <w:szCs w:val="20"/>
                <w:lang w:val="sr-Cyrl-CS"/>
              </w:rPr>
              <w:t>ҚЫЗМЕТ ҚҰНЫ ЖӘНЕ ТӨЛЕМ ШАРТТАРЫ</w:t>
            </w:r>
          </w:p>
        </w:tc>
        <w:tc>
          <w:tcPr>
            <w:tcW w:w="5210" w:type="dxa"/>
          </w:tcPr>
          <w:p w14:paraId="5B3D5A75" w14:textId="77777777" w:rsidR="0071009B" w:rsidRPr="002F2B75" w:rsidRDefault="00901C71" w:rsidP="00901C71">
            <w:pPr>
              <w:pStyle w:val="31"/>
              <w:ind w:left="0" w:firstLine="0"/>
              <w:jc w:val="center"/>
              <w:rPr>
                <w:b/>
                <w:sz w:val="20"/>
                <w:szCs w:val="20"/>
                <w:lang w:val="kk-KZ"/>
              </w:rPr>
            </w:pPr>
            <w:r w:rsidRPr="002F2B75">
              <w:rPr>
                <w:b/>
                <w:sz w:val="20"/>
                <w:szCs w:val="20"/>
              </w:rPr>
              <w:t>3. СТОИМОСТЬ УСЛУГ И УСЛОВИЯ ОПЛАТЫ</w:t>
            </w:r>
          </w:p>
        </w:tc>
      </w:tr>
      <w:tr w:rsidR="002F2B75" w:rsidRPr="002F2B75" w14:paraId="4ABB959B" w14:textId="77777777" w:rsidTr="00B24249">
        <w:tc>
          <w:tcPr>
            <w:tcW w:w="5353" w:type="dxa"/>
          </w:tcPr>
          <w:p w14:paraId="0E302FEB" w14:textId="5E13EEC1" w:rsidR="0071009B" w:rsidRPr="002F2B75" w:rsidRDefault="0071009B" w:rsidP="00B84EA0">
            <w:pPr>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3.1. </w:t>
            </w:r>
            <w:r w:rsidR="001C5635" w:rsidRPr="002F2B75">
              <w:rPr>
                <w:rFonts w:ascii="Times New Roman" w:hAnsi="Times New Roman" w:cs="Times New Roman"/>
                <w:sz w:val="20"/>
                <w:szCs w:val="20"/>
                <w:lang w:val="sr-Cyrl-CS"/>
              </w:rPr>
              <w:t>СИ тексеру/калибрлеу немесе сынақ жабдығын аттестаттау жөніндегі қызметтердің құны "Ұлттық Эқжк" АҚ президентінің бұйрығымен бекітілген прейскурантқа сәйкес айқындалады және қосылған құн салығын ескере отырып, төлемге қойылған шотқа сәйкес құрастырылады.</w:t>
            </w:r>
            <w:r w:rsidR="00D34031" w:rsidRPr="002F2B75">
              <w:rPr>
                <w:rFonts w:ascii="Times New Roman" w:hAnsi="Times New Roman" w:cs="Times New Roman"/>
                <w:sz w:val="20"/>
                <w:szCs w:val="20"/>
                <w:lang w:val="sr-Cyrl-CS"/>
              </w:rPr>
              <w:t xml:space="preserve"> Куәліктерді беру құны бөлек жолда көрсетіледі.</w:t>
            </w:r>
          </w:p>
          <w:p w14:paraId="49914171" w14:textId="77777777" w:rsidR="001C5635" w:rsidRPr="002F2B75" w:rsidRDefault="001C5635" w:rsidP="00B84EA0">
            <w:pPr>
              <w:rPr>
                <w:lang w:val="sr-Cyrl-CS" w:eastAsia="en-US"/>
              </w:rPr>
            </w:pPr>
          </w:p>
          <w:p w14:paraId="69AAFB99" w14:textId="77777777" w:rsidR="0071009B" w:rsidRPr="002F2B75" w:rsidRDefault="0071009B" w:rsidP="0071009B">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3.2. Тапсырыс беруші осы </w:t>
            </w:r>
            <w:r w:rsidR="001B58E6" w:rsidRPr="002F2B75">
              <w:rPr>
                <w:rFonts w:ascii="Times New Roman" w:hAnsi="Times New Roman" w:cs="Times New Roman"/>
                <w:sz w:val="20"/>
                <w:szCs w:val="20"/>
                <w:lang w:val="kk-KZ"/>
              </w:rPr>
              <w:t xml:space="preserve">келісім </w:t>
            </w:r>
            <w:r w:rsidRPr="002F2B75">
              <w:rPr>
                <w:rFonts w:ascii="Times New Roman" w:hAnsi="Times New Roman" w:cs="Times New Roman"/>
                <w:sz w:val="20"/>
                <w:szCs w:val="20"/>
                <w:lang w:val="sr-Cyrl-CS"/>
              </w:rPr>
              <w:t>шартқа қол қойылған күннен бастап 3 банктік күн ішінде Орындаушының есеп айырысу шотына ақша қаражатын аудару арқыл</w:t>
            </w:r>
            <w:r w:rsidR="0018446F" w:rsidRPr="002F2B75">
              <w:rPr>
                <w:rFonts w:ascii="Times New Roman" w:hAnsi="Times New Roman" w:cs="Times New Roman"/>
                <w:sz w:val="20"/>
                <w:szCs w:val="20"/>
                <w:lang w:val="sr-Cyrl-CS"/>
              </w:rPr>
              <w:t>ы</w:t>
            </w:r>
            <w:r w:rsidR="001B58E6" w:rsidRPr="002F2B75">
              <w:rPr>
                <w:rFonts w:ascii="Times New Roman" w:hAnsi="Times New Roman" w:cs="Times New Roman"/>
                <w:sz w:val="20"/>
                <w:szCs w:val="20"/>
                <w:lang w:val="kk-KZ"/>
              </w:rPr>
              <w:t xml:space="preserve"> келісім</w:t>
            </w:r>
            <w:r w:rsidR="0018446F" w:rsidRPr="002F2B75">
              <w:rPr>
                <w:rFonts w:ascii="Times New Roman" w:hAnsi="Times New Roman" w:cs="Times New Roman"/>
                <w:sz w:val="20"/>
                <w:szCs w:val="20"/>
                <w:lang w:val="sr-Cyrl-CS"/>
              </w:rPr>
              <w:t xml:space="preserve"> шарттың жалпы сомасының 100 % </w:t>
            </w:r>
            <w:r w:rsidRPr="002F2B75">
              <w:rPr>
                <w:rFonts w:ascii="Times New Roman" w:hAnsi="Times New Roman" w:cs="Times New Roman"/>
                <w:sz w:val="20"/>
                <w:szCs w:val="20"/>
                <w:lang w:val="sr-Cyrl-CS"/>
              </w:rPr>
              <w:t>мөлшерінде алдын ала төлем жүргізеді.</w:t>
            </w:r>
          </w:p>
          <w:p w14:paraId="5F830362" w14:textId="77777777" w:rsidR="0071009B" w:rsidRPr="002F2B75" w:rsidRDefault="0071009B" w:rsidP="0071009B">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3.3. Орындаушының ӨҚ </w:t>
            </w:r>
            <w:r w:rsidR="00CF1211" w:rsidRPr="002F2B75">
              <w:rPr>
                <w:rFonts w:ascii="Times New Roman" w:hAnsi="Times New Roman" w:cs="Times New Roman"/>
                <w:sz w:val="20"/>
                <w:szCs w:val="20"/>
                <w:lang w:val="sr-Cyrl-CS"/>
              </w:rPr>
              <w:t xml:space="preserve">салыстырып </w:t>
            </w:r>
            <w:r w:rsidRPr="002F2B75">
              <w:rPr>
                <w:rFonts w:ascii="Times New Roman" w:hAnsi="Times New Roman" w:cs="Times New Roman"/>
                <w:sz w:val="20"/>
                <w:szCs w:val="20"/>
                <w:lang w:val="sr-Cyrl-CS"/>
              </w:rPr>
              <w:t xml:space="preserve">тексеру нәтижелерін </w:t>
            </w:r>
            <w:r w:rsidR="009B2668" w:rsidRPr="002F2B75">
              <w:rPr>
                <w:rFonts w:ascii="Times New Roman" w:hAnsi="Times New Roman" w:cs="Times New Roman"/>
                <w:sz w:val="20"/>
                <w:szCs w:val="20"/>
                <w:lang w:val="sr-Cyrl-CS"/>
              </w:rPr>
              <w:t xml:space="preserve">салыстырып </w:t>
            </w:r>
            <w:r w:rsidRPr="002F2B75">
              <w:rPr>
                <w:rFonts w:ascii="Times New Roman" w:hAnsi="Times New Roman" w:cs="Times New Roman"/>
                <w:sz w:val="20"/>
                <w:szCs w:val="20"/>
                <w:lang w:val="sr-Cyrl-CS"/>
              </w:rPr>
              <w:t>тексеруге/калибрлеуге</w:t>
            </w:r>
            <w:r w:rsidR="00CF1211" w:rsidRPr="002F2B75">
              <w:rPr>
                <w:rFonts w:ascii="Times New Roman" w:hAnsi="Times New Roman" w:cs="Times New Roman"/>
                <w:sz w:val="20"/>
                <w:szCs w:val="20"/>
                <w:lang w:val="sr-Cyrl-CS"/>
              </w:rPr>
              <w:t xml:space="preserve"> немесе </w:t>
            </w:r>
            <w:r w:rsidR="00CF1211" w:rsidRPr="002F2B75">
              <w:rPr>
                <w:rFonts w:ascii="Times New Roman" w:hAnsi="Times New Roman" w:cs="Times New Roman"/>
                <w:sz w:val="20"/>
                <w:szCs w:val="20"/>
                <w:lang w:val="kk-KZ"/>
              </w:rPr>
              <w:t>сынақ жабдықтарын аттестаттауға</w:t>
            </w:r>
            <w:r w:rsidRPr="002F2B75">
              <w:rPr>
                <w:rFonts w:ascii="Times New Roman" w:hAnsi="Times New Roman" w:cs="Times New Roman"/>
                <w:sz w:val="20"/>
                <w:szCs w:val="20"/>
                <w:lang w:val="sr-Cyrl-CS"/>
              </w:rPr>
              <w:t xml:space="preserve"> арналған нормативтік құжаттарда көзделген түрде ресімдеуі, шот-фактураны және екі тарап қол қойған </w:t>
            </w:r>
            <w:r w:rsidR="00392F62" w:rsidRPr="002F2B75">
              <w:rPr>
                <w:rFonts w:ascii="Times New Roman" w:hAnsi="Times New Roman" w:cs="Times New Roman"/>
                <w:sz w:val="20"/>
                <w:szCs w:val="20"/>
                <w:lang w:val="sr-Cyrl-CS"/>
              </w:rPr>
              <w:t>орындал</w:t>
            </w:r>
            <w:r w:rsidR="00392F62" w:rsidRPr="002F2B75">
              <w:rPr>
                <w:rFonts w:ascii="Times New Roman" w:hAnsi="Times New Roman" w:cs="Times New Roman"/>
                <w:sz w:val="20"/>
                <w:szCs w:val="20"/>
                <w:lang w:val="kk-KZ"/>
              </w:rPr>
              <w:t xml:space="preserve">ған </w:t>
            </w:r>
            <w:r w:rsidR="00392F62" w:rsidRPr="002F2B75">
              <w:rPr>
                <w:rFonts w:ascii="Times New Roman" w:hAnsi="Times New Roman" w:cs="Times New Roman"/>
                <w:sz w:val="20"/>
                <w:szCs w:val="20"/>
                <w:lang w:val="sr-Cyrl-CS"/>
              </w:rPr>
              <w:t>(</w:t>
            </w:r>
            <w:r w:rsidRPr="002F2B75">
              <w:rPr>
                <w:rFonts w:ascii="Times New Roman" w:hAnsi="Times New Roman" w:cs="Times New Roman"/>
                <w:sz w:val="20"/>
                <w:szCs w:val="20"/>
                <w:lang w:val="sr-Cyrl-CS"/>
              </w:rPr>
              <w:t>көрсетілген</w:t>
            </w:r>
            <w:r w:rsidR="00392F62" w:rsidRPr="002F2B75">
              <w:rPr>
                <w:rFonts w:ascii="Times New Roman" w:hAnsi="Times New Roman" w:cs="Times New Roman"/>
                <w:sz w:val="20"/>
                <w:szCs w:val="20"/>
                <w:lang w:val="sr-Cyrl-CS"/>
              </w:rPr>
              <w:t>)</w:t>
            </w:r>
            <w:r w:rsidRPr="002F2B75">
              <w:rPr>
                <w:rFonts w:ascii="Times New Roman" w:hAnsi="Times New Roman" w:cs="Times New Roman"/>
                <w:sz w:val="20"/>
                <w:szCs w:val="20"/>
                <w:lang w:val="sr-Cyrl-CS"/>
              </w:rPr>
              <w:t xml:space="preserve"> қызметтер актісін беруі жұмыстарды аяқтау нысаны болып табылады.</w:t>
            </w:r>
          </w:p>
          <w:p w14:paraId="4025A888" w14:textId="77777777" w:rsidR="0071009B" w:rsidRPr="002F2B75" w:rsidRDefault="0071009B" w:rsidP="0071009B">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3.4. </w:t>
            </w:r>
            <w:r w:rsidR="0029243D" w:rsidRPr="002F2B75">
              <w:rPr>
                <w:rFonts w:ascii="Times New Roman" w:hAnsi="Times New Roman" w:cs="Times New Roman"/>
                <w:sz w:val="20"/>
                <w:szCs w:val="20"/>
                <w:lang w:val="sr-Cyrl-CS"/>
              </w:rPr>
              <w:t>Салыстырып т</w:t>
            </w:r>
            <w:r w:rsidRPr="002F2B75">
              <w:rPr>
                <w:rFonts w:ascii="Times New Roman" w:hAnsi="Times New Roman" w:cs="Times New Roman"/>
                <w:sz w:val="20"/>
                <w:szCs w:val="20"/>
                <w:lang w:val="sr-Cyrl-CS"/>
              </w:rPr>
              <w:t>ексерудің теріс нәтижелері кезінде төлем Тапсырыс берушіге қайтарылмайды.</w:t>
            </w:r>
          </w:p>
          <w:p w14:paraId="7FBF52C0" w14:textId="77777777" w:rsidR="0071009B" w:rsidRPr="002F2B75" w:rsidRDefault="0071009B" w:rsidP="0071009B">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3.5.</w:t>
            </w:r>
            <w:r w:rsidR="009B2668" w:rsidRPr="002F2B75">
              <w:rPr>
                <w:rFonts w:ascii="Times New Roman" w:hAnsi="Times New Roman" w:cs="Times New Roman"/>
                <w:sz w:val="20"/>
                <w:szCs w:val="20"/>
                <w:lang w:val="sr-Cyrl-CS"/>
              </w:rPr>
              <w:t xml:space="preserve"> </w:t>
            </w:r>
            <w:r w:rsidRPr="002F2B75">
              <w:rPr>
                <w:rFonts w:ascii="Times New Roman" w:hAnsi="Times New Roman" w:cs="Times New Roman"/>
                <w:sz w:val="20"/>
                <w:szCs w:val="20"/>
                <w:lang w:val="sr-Cyrl-CS"/>
              </w:rPr>
              <w:t xml:space="preserve">Тапсырыс беруші ӨҚ </w:t>
            </w:r>
            <w:r w:rsidR="0029243D" w:rsidRPr="002F2B75">
              <w:rPr>
                <w:rFonts w:ascii="Times New Roman" w:hAnsi="Times New Roman" w:cs="Times New Roman"/>
                <w:sz w:val="20"/>
                <w:szCs w:val="20"/>
                <w:lang w:val="sr-Cyrl-CS"/>
              </w:rPr>
              <w:t xml:space="preserve">салыстырып </w:t>
            </w:r>
            <w:r w:rsidRPr="002F2B75">
              <w:rPr>
                <w:rFonts w:ascii="Times New Roman" w:hAnsi="Times New Roman" w:cs="Times New Roman"/>
                <w:sz w:val="20"/>
                <w:szCs w:val="20"/>
                <w:lang w:val="sr-Cyrl-CS"/>
              </w:rPr>
              <w:t>тексеруді</w:t>
            </w:r>
            <w:r w:rsidR="0029243D" w:rsidRPr="002F2B75">
              <w:rPr>
                <w:rFonts w:ascii="Times New Roman" w:hAnsi="Times New Roman" w:cs="Times New Roman"/>
                <w:sz w:val="20"/>
                <w:szCs w:val="20"/>
                <w:lang w:val="sr-Cyrl-CS"/>
              </w:rPr>
              <w:t>/калибрлеуд</w:t>
            </w:r>
            <w:r w:rsidR="0029243D" w:rsidRPr="002F2B75">
              <w:rPr>
                <w:rFonts w:ascii="Times New Roman" w:hAnsi="Times New Roman" w:cs="Times New Roman"/>
                <w:sz w:val="20"/>
                <w:szCs w:val="20"/>
                <w:lang w:val="kk-KZ"/>
              </w:rPr>
              <w:t>і немесе сынақ жабдықтарын аттестаттауды</w:t>
            </w:r>
            <w:r w:rsidRPr="002F2B75">
              <w:rPr>
                <w:rFonts w:ascii="Times New Roman" w:hAnsi="Times New Roman" w:cs="Times New Roman"/>
                <w:sz w:val="20"/>
                <w:szCs w:val="20"/>
                <w:lang w:val="sr-Cyrl-CS"/>
              </w:rPr>
              <w:t xml:space="preserve"> жүргізуден оны іс жүзінде аяқтағанға дейін бас тартқан жағдайда, Орындаушы нақты жүргізілген жұмыс көлемінің орнын толтыратын бөлікті ұстап, төлемді қайтаруды жүргізеді.</w:t>
            </w:r>
          </w:p>
          <w:p w14:paraId="69D69EC9" w14:textId="77777777" w:rsidR="0071009B" w:rsidRPr="002F2B75" w:rsidRDefault="0071009B" w:rsidP="0071009B">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3.6. ӨҚ</w:t>
            </w:r>
            <w:r w:rsidR="001C118B" w:rsidRPr="002F2B75">
              <w:rPr>
                <w:rFonts w:ascii="Times New Roman" w:hAnsi="Times New Roman" w:cs="Times New Roman"/>
                <w:sz w:val="20"/>
                <w:szCs w:val="20"/>
                <w:lang w:val="sr-Cyrl-CS"/>
              </w:rPr>
              <w:t xml:space="preserve">, </w:t>
            </w:r>
            <w:r w:rsidR="001C118B" w:rsidRPr="002F2B75">
              <w:rPr>
                <w:rFonts w:ascii="Times New Roman" w:hAnsi="Times New Roman" w:cs="Times New Roman"/>
                <w:sz w:val="20"/>
                <w:szCs w:val="20"/>
                <w:lang w:val="kk-KZ"/>
              </w:rPr>
              <w:t xml:space="preserve">сынақ жабдықтарын </w:t>
            </w:r>
            <w:r w:rsidRPr="002F2B75">
              <w:rPr>
                <w:rFonts w:ascii="Times New Roman" w:hAnsi="Times New Roman" w:cs="Times New Roman"/>
                <w:sz w:val="20"/>
                <w:szCs w:val="20"/>
                <w:lang w:val="sr-Cyrl-CS"/>
              </w:rPr>
              <w:t>пайдалану орнына баруға байланысты іссапар және көлік шығы</w:t>
            </w:r>
            <w:r w:rsidR="003F4DCE" w:rsidRPr="002F2B75">
              <w:rPr>
                <w:rFonts w:ascii="Times New Roman" w:hAnsi="Times New Roman" w:cs="Times New Roman"/>
                <w:sz w:val="20"/>
                <w:szCs w:val="20"/>
                <w:lang w:val="sr-Cyrl-CS"/>
              </w:rPr>
              <w:t>нд</w:t>
            </w:r>
            <w:r w:rsidRPr="002F2B75">
              <w:rPr>
                <w:rFonts w:ascii="Times New Roman" w:hAnsi="Times New Roman" w:cs="Times New Roman"/>
                <w:sz w:val="20"/>
                <w:szCs w:val="20"/>
                <w:lang w:val="sr-Cyrl-CS"/>
              </w:rPr>
              <w:t xml:space="preserve">арын Тапсырыс беруші </w:t>
            </w:r>
            <w:r w:rsidR="0018446F" w:rsidRPr="002F2B75">
              <w:rPr>
                <w:rFonts w:ascii="Times New Roman" w:hAnsi="Times New Roman" w:cs="Times New Roman"/>
                <w:sz w:val="20"/>
                <w:szCs w:val="20"/>
                <w:lang w:val="sr-Cyrl-CS"/>
              </w:rPr>
              <w:t>б</w:t>
            </w:r>
            <w:r w:rsidR="0018446F" w:rsidRPr="002F2B75">
              <w:rPr>
                <w:rFonts w:ascii="Times New Roman" w:hAnsi="Times New Roman" w:cs="Times New Roman"/>
                <w:sz w:val="20"/>
                <w:szCs w:val="20"/>
                <w:lang w:val="kk-KZ"/>
              </w:rPr>
              <w:t>өлек</w:t>
            </w:r>
            <w:r w:rsidRPr="002F2B75">
              <w:rPr>
                <w:rFonts w:ascii="Times New Roman" w:hAnsi="Times New Roman" w:cs="Times New Roman"/>
                <w:sz w:val="20"/>
                <w:szCs w:val="20"/>
                <w:lang w:val="sr-Cyrl-CS"/>
              </w:rPr>
              <w:t xml:space="preserve"> төлейді.</w:t>
            </w:r>
          </w:p>
          <w:p w14:paraId="69967BC7" w14:textId="77777777" w:rsidR="0071009B" w:rsidRPr="002F2B75" w:rsidRDefault="0071009B" w:rsidP="0071009B">
            <w:pPr>
              <w:pStyle w:val="a8"/>
              <w:rPr>
                <w:rFonts w:ascii="Times New Roman" w:hAnsi="Times New Roman" w:cs="Times New Roman"/>
                <w:b/>
                <w:bCs/>
                <w:sz w:val="18"/>
                <w:szCs w:val="18"/>
                <w:lang w:val="sr-Cyrl-CS"/>
              </w:rPr>
            </w:pPr>
          </w:p>
          <w:p w14:paraId="4D177DAC" w14:textId="77777777" w:rsidR="002D3FBA" w:rsidRPr="002F2B75" w:rsidRDefault="002D3FBA">
            <w:pPr>
              <w:rPr>
                <w:sz w:val="20"/>
                <w:szCs w:val="20"/>
                <w:lang w:val="sr-Cyrl-CS"/>
              </w:rPr>
            </w:pPr>
          </w:p>
        </w:tc>
        <w:tc>
          <w:tcPr>
            <w:tcW w:w="5210" w:type="dxa"/>
          </w:tcPr>
          <w:p w14:paraId="193D1D68" w14:textId="685805BC" w:rsidR="00901C71" w:rsidRPr="002F2B75" w:rsidRDefault="00901C71" w:rsidP="00EA34A4">
            <w:pPr>
              <w:jc w:val="both"/>
              <w:rPr>
                <w:rFonts w:ascii="Times New Roman" w:hAnsi="Times New Roman" w:cs="Times New Roman"/>
                <w:sz w:val="20"/>
                <w:szCs w:val="20"/>
                <w:lang w:val="kk-KZ"/>
              </w:rPr>
            </w:pPr>
            <w:r w:rsidRPr="002F2B75">
              <w:rPr>
                <w:rFonts w:ascii="Times New Roman" w:hAnsi="Times New Roman" w:cs="Times New Roman"/>
                <w:sz w:val="20"/>
                <w:szCs w:val="20"/>
              </w:rPr>
              <w:t>3.1. Стоимость услуг по поверке/калибровке СИ</w:t>
            </w:r>
            <w:r w:rsidR="004C41D8" w:rsidRPr="002F2B75">
              <w:rPr>
                <w:rFonts w:ascii="Times New Roman" w:hAnsi="Times New Roman" w:cs="Times New Roman"/>
                <w:sz w:val="20"/>
                <w:szCs w:val="20"/>
                <w:lang w:val="kk-KZ"/>
              </w:rPr>
              <w:t xml:space="preserve"> </w:t>
            </w:r>
            <w:r w:rsidR="001229A9" w:rsidRPr="002F2B75">
              <w:rPr>
                <w:rFonts w:ascii="Times New Roman" w:hAnsi="Times New Roman" w:cs="Times New Roman"/>
                <w:sz w:val="20"/>
                <w:szCs w:val="20"/>
                <w:lang w:val="kk-KZ"/>
              </w:rPr>
              <w:t>или</w:t>
            </w:r>
            <w:r w:rsidR="004C41D8" w:rsidRPr="002F2B75">
              <w:rPr>
                <w:rFonts w:ascii="Times New Roman" w:hAnsi="Times New Roman" w:cs="Times New Roman"/>
                <w:sz w:val="20"/>
                <w:szCs w:val="20"/>
                <w:lang w:val="kk-KZ"/>
              </w:rPr>
              <w:t xml:space="preserve"> аттестации испытательного оборудования</w:t>
            </w:r>
            <w:r w:rsidRPr="002F2B75">
              <w:rPr>
                <w:rFonts w:ascii="Times New Roman" w:hAnsi="Times New Roman" w:cs="Times New Roman"/>
                <w:sz w:val="20"/>
                <w:szCs w:val="20"/>
              </w:rPr>
              <w:t xml:space="preserve"> определяется в соответствии с </w:t>
            </w:r>
            <w:r w:rsidR="00392F62" w:rsidRPr="002F2B75">
              <w:rPr>
                <w:rFonts w:ascii="Times New Roman" w:hAnsi="Times New Roman" w:cs="Times New Roman"/>
                <w:sz w:val="20"/>
                <w:szCs w:val="20"/>
              </w:rPr>
              <w:t>прейскурантом</w:t>
            </w:r>
            <w:r w:rsidRPr="002F2B75">
              <w:rPr>
                <w:rFonts w:ascii="Times New Roman" w:hAnsi="Times New Roman" w:cs="Times New Roman"/>
                <w:sz w:val="20"/>
                <w:szCs w:val="20"/>
              </w:rPr>
              <w:t xml:space="preserve">, утвержденным приказом президента АО «НаЦЭкС» </w:t>
            </w:r>
            <w:proofErr w:type="gramStart"/>
            <w:r w:rsidRPr="002F2B75">
              <w:rPr>
                <w:rFonts w:ascii="Times New Roman" w:hAnsi="Times New Roman" w:cs="Times New Roman"/>
                <w:sz w:val="20"/>
                <w:szCs w:val="20"/>
              </w:rPr>
              <w:t xml:space="preserve">и </w:t>
            </w:r>
            <w:r w:rsidR="008A7728" w:rsidRPr="002F2B75">
              <w:rPr>
                <w:rFonts w:ascii="Times New Roman" w:hAnsi="Times New Roman" w:cs="Times New Roman"/>
                <w:sz w:val="20"/>
                <w:szCs w:val="20"/>
              </w:rPr>
              <w:t xml:space="preserve"> указывается</w:t>
            </w:r>
            <w:proofErr w:type="gramEnd"/>
            <w:r w:rsidR="008A7728" w:rsidRPr="002F2B75">
              <w:rPr>
                <w:rFonts w:ascii="Times New Roman" w:hAnsi="Times New Roman" w:cs="Times New Roman"/>
                <w:sz w:val="20"/>
                <w:szCs w:val="20"/>
              </w:rPr>
              <w:t xml:space="preserve"> в выставленном счете на оплату с учетом налога на добавленную стоимость. Стоимость за оформление сертификатов указывается отдельной строкой.</w:t>
            </w:r>
          </w:p>
          <w:p w14:paraId="589DE42A" w14:textId="3619509B" w:rsidR="00FC140D" w:rsidRPr="002F2B75" w:rsidRDefault="00901C71" w:rsidP="00901C71">
            <w:pPr>
              <w:pStyle w:val="a9"/>
              <w:spacing w:after="0"/>
              <w:jc w:val="both"/>
              <w:rPr>
                <w:rFonts w:ascii="Times New Roman" w:hAnsi="Times New Roman" w:cs="Times New Roman"/>
                <w:sz w:val="20"/>
                <w:szCs w:val="20"/>
              </w:rPr>
            </w:pPr>
            <w:r w:rsidRPr="002F2B75">
              <w:rPr>
                <w:rFonts w:ascii="Times New Roman" w:hAnsi="Times New Roman" w:cs="Times New Roman"/>
                <w:sz w:val="20"/>
                <w:szCs w:val="20"/>
              </w:rPr>
              <w:t>3.2. Заказчик производит предоплату в размере 100 % от общей суммы Договора путем перечисления денежных средств на расчетный счет Исполнителя в течение 3-х банковских дней со дня</w:t>
            </w:r>
            <w:r w:rsidR="00547D64" w:rsidRPr="002F2B75">
              <w:rPr>
                <w:rFonts w:ascii="Times New Roman" w:hAnsi="Times New Roman" w:cs="Times New Roman"/>
                <w:sz w:val="20"/>
                <w:szCs w:val="20"/>
              </w:rPr>
              <w:t xml:space="preserve"> выставления счета на оплату</w:t>
            </w:r>
            <w:r w:rsidR="001D24D5" w:rsidRPr="002F2B75">
              <w:rPr>
                <w:rFonts w:ascii="Times New Roman" w:hAnsi="Times New Roman" w:cs="Times New Roman"/>
                <w:sz w:val="20"/>
                <w:szCs w:val="20"/>
              </w:rPr>
              <w:t>.</w:t>
            </w:r>
            <w:r w:rsidR="00FC140D" w:rsidRPr="002F2B75">
              <w:rPr>
                <w:rFonts w:ascii="Times New Roman" w:hAnsi="Times New Roman" w:cs="Times New Roman"/>
                <w:sz w:val="20"/>
                <w:szCs w:val="20"/>
              </w:rPr>
              <w:t xml:space="preserve"> </w:t>
            </w:r>
          </w:p>
          <w:p w14:paraId="3C4700BD" w14:textId="278BA35E" w:rsidR="00901C71" w:rsidRPr="002F2B75" w:rsidRDefault="00901C71" w:rsidP="00901C71">
            <w:pPr>
              <w:pStyle w:val="a9"/>
              <w:spacing w:after="0"/>
              <w:jc w:val="both"/>
              <w:rPr>
                <w:rFonts w:ascii="Times New Roman" w:hAnsi="Times New Roman" w:cs="Times New Roman"/>
                <w:sz w:val="20"/>
                <w:szCs w:val="20"/>
              </w:rPr>
            </w:pPr>
            <w:r w:rsidRPr="002F2B75">
              <w:rPr>
                <w:rFonts w:ascii="Times New Roman" w:hAnsi="Times New Roman" w:cs="Times New Roman"/>
                <w:sz w:val="20"/>
                <w:szCs w:val="20"/>
              </w:rPr>
              <w:t>3.3.</w:t>
            </w:r>
            <w:r w:rsidR="00392F62" w:rsidRPr="002F2B75">
              <w:rPr>
                <w:rFonts w:ascii="Times New Roman" w:hAnsi="Times New Roman" w:cs="Times New Roman"/>
                <w:sz w:val="20"/>
                <w:szCs w:val="20"/>
              </w:rPr>
              <w:t xml:space="preserve"> </w:t>
            </w:r>
            <w:r w:rsidRPr="002F2B75">
              <w:rPr>
                <w:rFonts w:ascii="Times New Roman" w:hAnsi="Times New Roman" w:cs="Times New Roman"/>
                <w:sz w:val="20"/>
                <w:szCs w:val="20"/>
              </w:rPr>
              <w:t>Формой завершения работ является оформление Исполнителем результатов поверки</w:t>
            </w:r>
            <w:r w:rsidR="00CF1211" w:rsidRPr="002F2B75">
              <w:rPr>
                <w:rFonts w:ascii="Times New Roman" w:hAnsi="Times New Roman" w:cs="Times New Roman"/>
                <w:sz w:val="20"/>
                <w:szCs w:val="20"/>
              </w:rPr>
              <w:t xml:space="preserve">/калибровки </w:t>
            </w:r>
            <w:r w:rsidRPr="002F2B75">
              <w:rPr>
                <w:rFonts w:ascii="Times New Roman" w:hAnsi="Times New Roman" w:cs="Times New Roman"/>
                <w:sz w:val="20"/>
                <w:szCs w:val="20"/>
              </w:rPr>
              <w:t xml:space="preserve">СИ </w:t>
            </w:r>
            <w:r w:rsidR="00CF1211" w:rsidRPr="002F2B75">
              <w:rPr>
                <w:rFonts w:ascii="Times New Roman" w:hAnsi="Times New Roman" w:cs="Times New Roman"/>
                <w:sz w:val="20"/>
                <w:szCs w:val="20"/>
              </w:rPr>
              <w:t xml:space="preserve">и аттестации испытательного оборудования </w:t>
            </w:r>
            <w:r w:rsidRPr="002F2B75">
              <w:rPr>
                <w:rFonts w:ascii="Times New Roman" w:hAnsi="Times New Roman" w:cs="Times New Roman"/>
                <w:sz w:val="20"/>
                <w:szCs w:val="20"/>
              </w:rPr>
              <w:t>в виде, предусмотренном нормативными документами на поверку/кали</w:t>
            </w:r>
            <w:r w:rsidR="00392F62" w:rsidRPr="002F2B75">
              <w:rPr>
                <w:rFonts w:ascii="Times New Roman" w:hAnsi="Times New Roman" w:cs="Times New Roman"/>
                <w:sz w:val="20"/>
                <w:szCs w:val="20"/>
              </w:rPr>
              <w:t>бровку, выдачей счет</w:t>
            </w:r>
            <w:r w:rsidR="0029243D" w:rsidRPr="002F2B75">
              <w:rPr>
                <w:rFonts w:ascii="Times New Roman" w:hAnsi="Times New Roman" w:cs="Times New Roman"/>
                <w:sz w:val="20"/>
                <w:szCs w:val="20"/>
              </w:rPr>
              <w:t>а</w:t>
            </w:r>
            <w:r w:rsidR="00392F62" w:rsidRPr="002F2B75">
              <w:rPr>
                <w:rFonts w:ascii="Times New Roman" w:hAnsi="Times New Roman" w:cs="Times New Roman"/>
                <w:sz w:val="20"/>
                <w:szCs w:val="20"/>
              </w:rPr>
              <w:t>-фактуры и а</w:t>
            </w:r>
            <w:r w:rsidRPr="002F2B75">
              <w:rPr>
                <w:rFonts w:ascii="Times New Roman" w:hAnsi="Times New Roman" w:cs="Times New Roman"/>
                <w:sz w:val="20"/>
                <w:szCs w:val="20"/>
              </w:rPr>
              <w:t xml:space="preserve">кта </w:t>
            </w:r>
            <w:r w:rsidR="00392F62" w:rsidRPr="002F2B75">
              <w:rPr>
                <w:rFonts w:ascii="Times New Roman" w:hAnsi="Times New Roman" w:cs="Times New Roman"/>
                <w:sz w:val="20"/>
                <w:szCs w:val="20"/>
              </w:rPr>
              <w:t>выполненных (</w:t>
            </w:r>
            <w:r w:rsidRPr="002F2B75">
              <w:rPr>
                <w:rFonts w:ascii="Times New Roman" w:hAnsi="Times New Roman" w:cs="Times New Roman"/>
                <w:sz w:val="20"/>
                <w:szCs w:val="20"/>
              </w:rPr>
              <w:t>оказанных</w:t>
            </w:r>
            <w:r w:rsidR="00392F62" w:rsidRPr="002F2B75">
              <w:rPr>
                <w:rFonts w:ascii="Times New Roman" w:hAnsi="Times New Roman" w:cs="Times New Roman"/>
                <w:sz w:val="20"/>
                <w:szCs w:val="20"/>
              </w:rPr>
              <w:t>)</w:t>
            </w:r>
            <w:r w:rsidRPr="002F2B75">
              <w:rPr>
                <w:rFonts w:ascii="Times New Roman" w:hAnsi="Times New Roman" w:cs="Times New Roman"/>
                <w:sz w:val="20"/>
                <w:szCs w:val="20"/>
              </w:rPr>
              <w:t xml:space="preserve"> услуг, подписанного обеими Сторонами.</w:t>
            </w:r>
            <w:r w:rsidR="00D34031" w:rsidRPr="002F2B75">
              <w:rPr>
                <w:rFonts w:ascii="Times New Roman" w:hAnsi="Times New Roman" w:cs="Times New Roman"/>
                <w:sz w:val="20"/>
                <w:szCs w:val="20"/>
              </w:rPr>
              <w:t xml:space="preserve"> </w:t>
            </w:r>
          </w:p>
          <w:p w14:paraId="0AF43891" w14:textId="77777777" w:rsidR="00901C71" w:rsidRPr="002F2B75" w:rsidRDefault="00901C71" w:rsidP="00901C71">
            <w:pPr>
              <w:pStyle w:val="a9"/>
              <w:spacing w:after="0"/>
              <w:jc w:val="both"/>
              <w:rPr>
                <w:rFonts w:ascii="Times New Roman" w:hAnsi="Times New Roman" w:cs="Times New Roman"/>
                <w:bCs/>
                <w:sz w:val="20"/>
                <w:szCs w:val="20"/>
              </w:rPr>
            </w:pPr>
            <w:r w:rsidRPr="002F2B75">
              <w:rPr>
                <w:rFonts w:ascii="Times New Roman" w:hAnsi="Times New Roman" w:cs="Times New Roman"/>
                <w:sz w:val="20"/>
                <w:szCs w:val="20"/>
              </w:rPr>
              <w:t>3.4.</w:t>
            </w:r>
            <w:r w:rsidRPr="002F2B75">
              <w:rPr>
                <w:rFonts w:ascii="Times New Roman" w:hAnsi="Times New Roman" w:cs="Times New Roman"/>
                <w:bCs/>
                <w:sz w:val="20"/>
                <w:szCs w:val="20"/>
              </w:rPr>
              <w:t xml:space="preserve"> При отрицательных результатах поверки оплата Заказчику не возвращается.</w:t>
            </w:r>
          </w:p>
          <w:p w14:paraId="562AC759" w14:textId="77777777" w:rsidR="00901C71" w:rsidRPr="002F2B75" w:rsidRDefault="00901C71" w:rsidP="00901C71">
            <w:pPr>
              <w:pStyle w:val="a9"/>
              <w:spacing w:after="0"/>
              <w:jc w:val="both"/>
              <w:rPr>
                <w:rFonts w:ascii="Times New Roman" w:hAnsi="Times New Roman" w:cs="Times New Roman"/>
                <w:sz w:val="20"/>
                <w:szCs w:val="20"/>
              </w:rPr>
            </w:pPr>
            <w:r w:rsidRPr="002F2B75">
              <w:rPr>
                <w:rFonts w:ascii="Times New Roman" w:hAnsi="Times New Roman" w:cs="Times New Roman"/>
                <w:sz w:val="20"/>
                <w:szCs w:val="20"/>
              </w:rPr>
              <w:t>3.5.</w:t>
            </w:r>
            <w:r w:rsidR="00392F62" w:rsidRPr="002F2B75">
              <w:rPr>
                <w:rFonts w:ascii="Times New Roman" w:hAnsi="Times New Roman" w:cs="Times New Roman"/>
                <w:sz w:val="20"/>
                <w:szCs w:val="20"/>
              </w:rPr>
              <w:t xml:space="preserve"> </w:t>
            </w:r>
            <w:r w:rsidRPr="002F2B75">
              <w:rPr>
                <w:rFonts w:ascii="Times New Roman" w:hAnsi="Times New Roman" w:cs="Times New Roman"/>
                <w:sz w:val="20"/>
                <w:szCs w:val="20"/>
              </w:rPr>
              <w:t>В случае отказа Заказчика от проведения поверки</w:t>
            </w:r>
            <w:r w:rsidR="0029243D" w:rsidRPr="002F2B75">
              <w:rPr>
                <w:rFonts w:ascii="Times New Roman" w:hAnsi="Times New Roman" w:cs="Times New Roman"/>
                <w:sz w:val="20"/>
                <w:szCs w:val="20"/>
              </w:rPr>
              <w:t>/калибровки</w:t>
            </w:r>
            <w:r w:rsidRPr="002F2B75">
              <w:rPr>
                <w:rFonts w:ascii="Times New Roman" w:hAnsi="Times New Roman" w:cs="Times New Roman"/>
                <w:sz w:val="20"/>
                <w:szCs w:val="20"/>
              </w:rPr>
              <w:t xml:space="preserve"> СИ</w:t>
            </w:r>
            <w:r w:rsidR="0029243D" w:rsidRPr="002F2B75">
              <w:rPr>
                <w:rFonts w:ascii="Times New Roman" w:hAnsi="Times New Roman" w:cs="Times New Roman"/>
                <w:sz w:val="20"/>
                <w:szCs w:val="20"/>
              </w:rPr>
              <w:t xml:space="preserve"> или аттестации испытательного оборудования</w:t>
            </w:r>
            <w:r w:rsidRPr="002F2B75">
              <w:rPr>
                <w:rFonts w:ascii="Times New Roman" w:hAnsi="Times New Roman" w:cs="Times New Roman"/>
                <w:sz w:val="20"/>
                <w:szCs w:val="20"/>
              </w:rPr>
              <w:t xml:space="preserve"> до её фактического завершения, Исполнителем производится возврат оплаты с удержанием части, компенсирующей фактически проведенные объемы работ.</w:t>
            </w:r>
          </w:p>
          <w:p w14:paraId="422E95C5" w14:textId="77777777" w:rsidR="00901C71" w:rsidRPr="002F2B75" w:rsidRDefault="00901C71" w:rsidP="00901C71">
            <w:pPr>
              <w:pStyle w:val="a9"/>
              <w:spacing w:after="0"/>
              <w:jc w:val="both"/>
              <w:rPr>
                <w:rFonts w:ascii="Times New Roman" w:hAnsi="Times New Roman" w:cs="Times New Roman"/>
                <w:sz w:val="20"/>
                <w:szCs w:val="20"/>
              </w:rPr>
            </w:pPr>
            <w:r w:rsidRPr="002F2B75">
              <w:rPr>
                <w:rFonts w:ascii="Times New Roman" w:hAnsi="Times New Roman" w:cs="Times New Roman"/>
                <w:sz w:val="20"/>
                <w:szCs w:val="20"/>
              </w:rPr>
              <w:t xml:space="preserve">3.6. Командировочные и транспортные расходы, связанные с выездом на место эксплуатации СИ, </w:t>
            </w:r>
            <w:r w:rsidR="001C118B" w:rsidRPr="002F2B75">
              <w:rPr>
                <w:rFonts w:ascii="Times New Roman" w:hAnsi="Times New Roman" w:cs="Times New Roman"/>
                <w:sz w:val="20"/>
                <w:szCs w:val="20"/>
                <w:lang w:val="kk-KZ"/>
              </w:rPr>
              <w:t xml:space="preserve">испытательного оборудования </w:t>
            </w:r>
            <w:r w:rsidRPr="002F2B75">
              <w:rPr>
                <w:rFonts w:ascii="Times New Roman" w:hAnsi="Times New Roman" w:cs="Times New Roman"/>
                <w:sz w:val="20"/>
                <w:szCs w:val="20"/>
              </w:rPr>
              <w:t>оплачиваются Заказчиком отдельно.</w:t>
            </w:r>
          </w:p>
          <w:p w14:paraId="10348AC0" w14:textId="77777777" w:rsidR="002D3FBA" w:rsidRPr="002F2B75" w:rsidRDefault="002D3FBA">
            <w:pPr>
              <w:rPr>
                <w:sz w:val="20"/>
                <w:szCs w:val="20"/>
              </w:rPr>
            </w:pPr>
          </w:p>
        </w:tc>
      </w:tr>
      <w:tr w:rsidR="002F2B75" w:rsidRPr="002F2B75" w14:paraId="22134660" w14:textId="77777777" w:rsidTr="00B24249">
        <w:tc>
          <w:tcPr>
            <w:tcW w:w="5353" w:type="dxa"/>
          </w:tcPr>
          <w:p w14:paraId="19673B72" w14:textId="77777777" w:rsidR="002D3FBA" w:rsidRPr="002F2B75" w:rsidRDefault="0018446F" w:rsidP="0018446F">
            <w:pPr>
              <w:pStyle w:val="a8"/>
              <w:jc w:val="center"/>
              <w:rPr>
                <w:sz w:val="20"/>
                <w:szCs w:val="20"/>
                <w:lang w:val="kk-KZ"/>
              </w:rPr>
            </w:pPr>
            <w:r w:rsidRPr="002F2B75">
              <w:rPr>
                <w:rFonts w:ascii="Times New Roman" w:hAnsi="Times New Roman" w:cs="Times New Roman"/>
                <w:b/>
                <w:bCs/>
                <w:sz w:val="20"/>
                <w:szCs w:val="20"/>
                <w:lang w:val="sr-Cyrl-CS"/>
              </w:rPr>
              <w:t>4. ТАРАПТАРДЫҢ ЖАУАПКЕРШІЛІГІ ЖӘНЕ КЕЛІСПЕУШІЛІК ПЕН ПІКІРТАЛАСТАРДЫ ШЕШУ ТӘРТІБІ</w:t>
            </w:r>
          </w:p>
        </w:tc>
        <w:tc>
          <w:tcPr>
            <w:tcW w:w="5210" w:type="dxa"/>
          </w:tcPr>
          <w:p w14:paraId="2860399D" w14:textId="77777777" w:rsidR="0018446F" w:rsidRPr="002F2B75" w:rsidRDefault="0018446F" w:rsidP="0018446F">
            <w:pPr>
              <w:pStyle w:val="3"/>
              <w:spacing w:before="0" w:after="0"/>
              <w:jc w:val="center"/>
              <w:outlineLvl w:val="2"/>
              <w:rPr>
                <w:rFonts w:ascii="Times New Roman" w:hAnsi="Times New Roman"/>
                <w:sz w:val="20"/>
                <w:szCs w:val="20"/>
              </w:rPr>
            </w:pPr>
            <w:r w:rsidRPr="002F2B75">
              <w:rPr>
                <w:rFonts w:ascii="Times New Roman" w:hAnsi="Times New Roman"/>
                <w:sz w:val="20"/>
                <w:szCs w:val="20"/>
              </w:rPr>
              <w:t>4. ОТВЕТСТВЕННОСТЬ СТОРОН И</w:t>
            </w:r>
          </w:p>
          <w:p w14:paraId="0E8F1487" w14:textId="77777777" w:rsidR="002D3FBA" w:rsidRPr="002F2B75" w:rsidRDefault="0018446F" w:rsidP="0018446F">
            <w:pPr>
              <w:jc w:val="center"/>
              <w:rPr>
                <w:sz w:val="20"/>
                <w:szCs w:val="20"/>
                <w:lang w:val="kk-KZ"/>
              </w:rPr>
            </w:pPr>
            <w:r w:rsidRPr="002F2B75">
              <w:rPr>
                <w:rFonts w:ascii="Times New Roman" w:hAnsi="Times New Roman" w:cs="Times New Roman"/>
                <w:b/>
                <w:bCs/>
                <w:sz w:val="20"/>
                <w:szCs w:val="20"/>
              </w:rPr>
              <w:t>ПОРЯДОК РАЗРЕШЕНИЯ РАЗНОГЛАСИЙ И СПОРОВ</w:t>
            </w:r>
          </w:p>
        </w:tc>
      </w:tr>
      <w:tr w:rsidR="002F2B75" w:rsidRPr="002F2B75" w14:paraId="03CEBE73" w14:textId="77777777" w:rsidTr="00B24249">
        <w:tc>
          <w:tcPr>
            <w:tcW w:w="5353" w:type="dxa"/>
          </w:tcPr>
          <w:p w14:paraId="587FA7B7" w14:textId="77777777" w:rsidR="0018446F" w:rsidRPr="002F2B75" w:rsidRDefault="0018446F"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4.1. Орындаушының кінәсінен</w:t>
            </w:r>
            <w:r w:rsidR="009B2668" w:rsidRPr="002F2B75">
              <w:rPr>
                <w:rFonts w:ascii="Times New Roman" w:hAnsi="Times New Roman" w:cs="Times New Roman"/>
                <w:sz w:val="20"/>
                <w:szCs w:val="20"/>
                <w:lang w:val="sr-Cyrl-CS"/>
              </w:rPr>
              <w:t xml:space="preserve"> </w:t>
            </w:r>
            <w:r w:rsidR="009B2668" w:rsidRPr="002F2B75">
              <w:rPr>
                <w:rFonts w:ascii="Times New Roman" w:hAnsi="Times New Roman" w:cs="Times New Roman"/>
                <w:sz w:val="20"/>
                <w:szCs w:val="20"/>
                <w:lang w:val="kk-KZ"/>
              </w:rPr>
              <w:t>келісім ш</w:t>
            </w:r>
            <w:r w:rsidRPr="002F2B75">
              <w:rPr>
                <w:rFonts w:ascii="Times New Roman" w:hAnsi="Times New Roman" w:cs="Times New Roman"/>
                <w:sz w:val="20"/>
                <w:szCs w:val="20"/>
                <w:lang w:val="sr-Cyrl-CS"/>
              </w:rPr>
              <w:t>арттың 2.2-тармағында көзделген тексеру мерзімін бұзғаны үшін Тапсырыс беруші мерзімі өткен әрбір күн үшін көрсетілетін қызметтер құнының 0,1</w:t>
            </w:r>
            <w:r w:rsidR="009B2668" w:rsidRPr="002F2B75">
              <w:rPr>
                <w:rFonts w:ascii="Times New Roman" w:hAnsi="Times New Roman" w:cs="Times New Roman"/>
                <w:sz w:val="20"/>
                <w:szCs w:val="20"/>
                <w:lang w:val="sr-Cyrl-CS"/>
              </w:rPr>
              <w:t xml:space="preserve"> </w:t>
            </w:r>
            <w:r w:rsidRPr="002F2B75">
              <w:rPr>
                <w:rFonts w:ascii="Times New Roman" w:hAnsi="Times New Roman" w:cs="Times New Roman"/>
                <w:sz w:val="20"/>
                <w:szCs w:val="20"/>
                <w:lang w:val="sr-Cyrl-CS"/>
              </w:rPr>
              <w:t>% - ы мөлшерінде, бірақ төлеуге жататын соманың 5</w:t>
            </w:r>
            <w:r w:rsidR="009B2668" w:rsidRPr="002F2B75">
              <w:rPr>
                <w:rFonts w:ascii="Times New Roman" w:hAnsi="Times New Roman" w:cs="Times New Roman"/>
                <w:sz w:val="20"/>
                <w:szCs w:val="20"/>
                <w:lang w:val="sr-Cyrl-CS"/>
              </w:rPr>
              <w:t xml:space="preserve"> </w:t>
            </w:r>
            <w:r w:rsidRPr="002F2B75">
              <w:rPr>
                <w:rFonts w:ascii="Times New Roman" w:hAnsi="Times New Roman" w:cs="Times New Roman"/>
                <w:sz w:val="20"/>
                <w:szCs w:val="20"/>
                <w:lang w:val="sr-Cyrl-CS"/>
              </w:rPr>
              <w:t>% - ынан аспайтын мөлшерде өсімпұлды өтеу туралы талап қою арқылы өсімпұл төлеуді талап етуге құқылы, бұл туралы Орындаушыға тиісті жазбаша хабарлама жіберіледі.</w:t>
            </w:r>
          </w:p>
          <w:p w14:paraId="34520554" w14:textId="77777777" w:rsidR="0018446F" w:rsidRPr="002F2B75" w:rsidRDefault="0018446F"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4.2. Егер Тапсырыс беруші </w:t>
            </w:r>
            <w:r w:rsidR="009B2668" w:rsidRPr="002F2B75">
              <w:rPr>
                <w:rFonts w:ascii="Times New Roman" w:hAnsi="Times New Roman" w:cs="Times New Roman"/>
                <w:sz w:val="20"/>
                <w:szCs w:val="20"/>
                <w:lang w:val="kk-KZ"/>
              </w:rPr>
              <w:t>келісім ш</w:t>
            </w:r>
            <w:r w:rsidRPr="002F2B75">
              <w:rPr>
                <w:rFonts w:ascii="Times New Roman" w:hAnsi="Times New Roman" w:cs="Times New Roman"/>
                <w:sz w:val="20"/>
                <w:szCs w:val="20"/>
                <w:lang w:val="sr-Cyrl-CS"/>
              </w:rPr>
              <w:t xml:space="preserve">артта көзделген өз міндеттемелерін мерзімінде орындамаса және бұл қызмет көрсетуді кідіртуге әкеп соқтырса, онда орындаушы қызмет көрсету мерзімін тиісті кезеңге ұзартуға және осы кезеңге </w:t>
            </w:r>
            <w:r w:rsidRPr="002F2B75">
              <w:rPr>
                <w:rFonts w:ascii="Times New Roman" w:hAnsi="Times New Roman" w:cs="Times New Roman"/>
                <w:sz w:val="20"/>
                <w:szCs w:val="20"/>
                <w:lang w:val="sr-Cyrl-CS"/>
              </w:rPr>
              <w:lastRenderedPageBreak/>
              <w:t>мерзімін өткізіп алғаны үшін өсімпұл төлеуден босатуға құқылы.</w:t>
            </w:r>
          </w:p>
          <w:p w14:paraId="49A325EE" w14:textId="77777777" w:rsidR="0018446F" w:rsidRPr="002F2B75" w:rsidRDefault="0018446F"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4.3. Орындаушы зақымдалған немесе жоғалған мүлікті қалпына келтіруге немесе ауыстыруға байланысты шығындар мөлшерінде </w:t>
            </w:r>
            <w:r w:rsidRPr="002F2B75">
              <w:rPr>
                <w:rFonts w:ascii="Times New Roman" w:hAnsi="Times New Roman" w:cs="Times New Roman"/>
                <w:sz w:val="20"/>
                <w:szCs w:val="20"/>
                <w:lang w:val="kk-KZ"/>
              </w:rPr>
              <w:t>ӨҚ</w:t>
            </w:r>
            <w:r w:rsidRPr="002F2B75">
              <w:rPr>
                <w:rFonts w:ascii="Times New Roman" w:hAnsi="Times New Roman" w:cs="Times New Roman"/>
                <w:sz w:val="20"/>
                <w:szCs w:val="20"/>
                <w:lang w:val="sr-Cyrl-CS"/>
              </w:rPr>
              <w:t>-ге</w:t>
            </w:r>
            <w:r w:rsidR="008A6F7B" w:rsidRPr="002F2B75">
              <w:rPr>
                <w:rFonts w:ascii="Times New Roman" w:hAnsi="Times New Roman" w:cs="Times New Roman"/>
                <w:sz w:val="20"/>
                <w:szCs w:val="20"/>
                <w:lang w:val="sr-Cyrl-CS"/>
              </w:rPr>
              <w:t xml:space="preserve">, </w:t>
            </w:r>
            <w:r w:rsidR="008A6F7B" w:rsidRPr="002F2B75">
              <w:rPr>
                <w:rFonts w:ascii="Times New Roman" w:hAnsi="Times New Roman" w:cs="Times New Roman"/>
                <w:sz w:val="20"/>
                <w:szCs w:val="20"/>
                <w:lang w:val="kk-KZ"/>
              </w:rPr>
              <w:t xml:space="preserve">сынақ жабдықтарына </w:t>
            </w:r>
            <w:r w:rsidRPr="002F2B75">
              <w:rPr>
                <w:rFonts w:ascii="Times New Roman" w:hAnsi="Times New Roman" w:cs="Times New Roman"/>
                <w:sz w:val="20"/>
                <w:szCs w:val="20"/>
                <w:lang w:val="sr-Cyrl-CS"/>
              </w:rPr>
              <w:t>берілген шығындардың сақталуына материалдық жауапты болады.</w:t>
            </w:r>
          </w:p>
          <w:p w14:paraId="12F30111" w14:textId="77777777" w:rsidR="0018446F" w:rsidRPr="002F2B75" w:rsidRDefault="0018446F"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4.4. Тапсырыс беруші өлшеу құралдарын</w:t>
            </w:r>
            <w:r w:rsidR="00F8749C" w:rsidRPr="002F2B75">
              <w:rPr>
                <w:rFonts w:ascii="Times New Roman" w:hAnsi="Times New Roman" w:cs="Times New Roman"/>
                <w:sz w:val="20"/>
                <w:szCs w:val="20"/>
                <w:lang w:val="sr-Cyrl-CS"/>
              </w:rPr>
              <w:t xml:space="preserve">, </w:t>
            </w:r>
            <w:r w:rsidR="00F8749C" w:rsidRPr="002F2B75">
              <w:rPr>
                <w:rFonts w:ascii="Times New Roman" w:hAnsi="Times New Roman" w:cs="Times New Roman"/>
                <w:sz w:val="20"/>
                <w:szCs w:val="20"/>
                <w:lang w:val="kk-KZ"/>
              </w:rPr>
              <w:t xml:space="preserve">сынақ жабдықтарын </w:t>
            </w:r>
            <w:r w:rsidRPr="002F2B75">
              <w:rPr>
                <w:rFonts w:ascii="Times New Roman" w:hAnsi="Times New Roman" w:cs="Times New Roman"/>
                <w:sz w:val="20"/>
                <w:szCs w:val="20"/>
                <w:lang w:val="sr-Cyrl-CS"/>
              </w:rPr>
              <w:t>уақ</w:t>
            </w:r>
            <w:r w:rsidR="00F8749C" w:rsidRPr="002F2B75">
              <w:rPr>
                <w:rFonts w:ascii="Times New Roman" w:hAnsi="Times New Roman" w:cs="Times New Roman"/>
                <w:sz w:val="20"/>
                <w:szCs w:val="20"/>
                <w:lang w:val="sr-Cyrl-CS"/>
              </w:rPr>
              <w:t>ы</w:t>
            </w:r>
            <w:r w:rsidRPr="002F2B75">
              <w:rPr>
                <w:rFonts w:ascii="Times New Roman" w:hAnsi="Times New Roman" w:cs="Times New Roman"/>
                <w:sz w:val="20"/>
                <w:szCs w:val="20"/>
                <w:lang w:val="sr-Cyrl-CS"/>
              </w:rPr>
              <w:t xml:space="preserve">тылы алмаған жағдайда, осы </w:t>
            </w:r>
            <w:r w:rsidR="009B2668" w:rsidRPr="002F2B75">
              <w:rPr>
                <w:rFonts w:ascii="Times New Roman" w:hAnsi="Times New Roman" w:cs="Times New Roman"/>
                <w:sz w:val="20"/>
                <w:szCs w:val="20"/>
                <w:lang w:val="kk-KZ"/>
              </w:rPr>
              <w:t>келісім ш</w:t>
            </w:r>
            <w:r w:rsidR="009B2668" w:rsidRPr="002F2B75">
              <w:rPr>
                <w:rFonts w:ascii="Times New Roman" w:hAnsi="Times New Roman" w:cs="Times New Roman"/>
                <w:sz w:val="20"/>
                <w:szCs w:val="20"/>
                <w:lang w:val="sr-Cyrl-CS"/>
              </w:rPr>
              <w:t xml:space="preserve">арттың 2.1.4 </w:t>
            </w:r>
            <w:r w:rsidRPr="002F2B75">
              <w:rPr>
                <w:rFonts w:ascii="Times New Roman" w:hAnsi="Times New Roman" w:cs="Times New Roman"/>
                <w:sz w:val="20"/>
                <w:szCs w:val="20"/>
                <w:lang w:val="sr-Cyrl-CS"/>
              </w:rPr>
              <w:t>Орындаушы өсімпұлды өтеу туралы талап қою арқылы әрбір сақтау күні үшін тексеру құнының 0,1 % мөлшерінде өсімпұл төлеуді талап етуге құқылы, бұл туралы Тапсырыс берушіге тиісті жазбаша хабарлама жіберіледі.</w:t>
            </w:r>
          </w:p>
          <w:p w14:paraId="4C570584" w14:textId="2CF77DB0" w:rsidR="00176044" w:rsidRPr="002F2B75" w:rsidRDefault="0018446F"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4.5. </w:t>
            </w:r>
            <w:r w:rsidR="00176044" w:rsidRPr="002F2B75">
              <w:rPr>
                <w:rFonts w:ascii="Times New Roman" w:hAnsi="Times New Roman" w:cs="Times New Roman"/>
                <w:sz w:val="20"/>
                <w:szCs w:val="20"/>
                <w:lang w:val="sr-Cyrl-CS"/>
              </w:rPr>
              <w:t>Тапсырыс беруші өлшем құралдарын қабылдағаннан кейін Орындаушының шағымдары қарастырылмайды.</w:t>
            </w:r>
          </w:p>
          <w:p w14:paraId="0F7CA858" w14:textId="6BF3B536" w:rsidR="0018446F" w:rsidRPr="002F2B75" w:rsidRDefault="00176044"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4.6 </w:t>
            </w:r>
            <w:r w:rsidR="0018446F" w:rsidRPr="002F2B75">
              <w:rPr>
                <w:rFonts w:ascii="Times New Roman" w:hAnsi="Times New Roman" w:cs="Times New Roman"/>
                <w:sz w:val="20"/>
                <w:szCs w:val="20"/>
                <w:lang w:val="sr-Cyrl-CS"/>
              </w:rPr>
              <w:t>Үш ай сақталғаннан кейін Орындаушы өлшем құралдарының</w:t>
            </w:r>
            <w:r w:rsidR="00D16976" w:rsidRPr="002F2B75">
              <w:rPr>
                <w:rFonts w:ascii="Times New Roman" w:hAnsi="Times New Roman" w:cs="Times New Roman"/>
                <w:sz w:val="20"/>
                <w:szCs w:val="20"/>
                <w:lang w:val="sr-Cyrl-CS"/>
              </w:rPr>
              <w:t xml:space="preserve">, </w:t>
            </w:r>
            <w:r w:rsidR="00D16976" w:rsidRPr="002F2B75">
              <w:rPr>
                <w:rFonts w:ascii="Times New Roman" w:hAnsi="Times New Roman" w:cs="Times New Roman"/>
                <w:sz w:val="20"/>
                <w:szCs w:val="20"/>
                <w:lang w:val="kk-KZ"/>
              </w:rPr>
              <w:t xml:space="preserve">сынақ жабдықтарының </w:t>
            </w:r>
            <w:r w:rsidR="0018446F" w:rsidRPr="002F2B75">
              <w:rPr>
                <w:rFonts w:ascii="Times New Roman" w:hAnsi="Times New Roman" w:cs="Times New Roman"/>
                <w:sz w:val="20"/>
                <w:szCs w:val="20"/>
                <w:lang w:val="sr-Cyrl-CS"/>
              </w:rPr>
              <w:t>сақталуына жауапты болмайды.</w:t>
            </w:r>
          </w:p>
          <w:p w14:paraId="3C52F02A" w14:textId="4D1D0354" w:rsidR="0018446F" w:rsidRPr="002F2B75" w:rsidRDefault="0018446F" w:rsidP="0018446F">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4.</w:t>
            </w:r>
            <w:r w:rsidR="00176044" w:rsidRPr="002F2B75">
              <w:rPr>
                <w:rFonts w:ascii="Times New Roman" w:hAnsi="Times New Roman" w:cs="Times New Roman"/>
                <w:sz w:val="20"/>
                <w:szCs w:val="20"/>
                <w:lang w:val="sr-Cyrl-CS"/>
              </w:rPr>
              <w:t>7</w:t>
            </w:r>
            <w:r w:rsidRPr="002F2B75">
              <w:rPr>
                <w:rFonts w:ascii="Times New Roman" w:hAnsi="Times New Roman" w:cs="Times New Roman"/>
                <w:sz w:val="20"/>
                <w:szCs w:val="20"/>
                <w:lang w:val="sr-Cyrl-CS"/>
              </w:rPr>
              <w:t>. Қызметтерді уақтылы көрсетпегені және ӨҚ</w:t>
            </w:r>
            <w:r w:rsidR="00FE756B" w:rsidRPr="002F2B75">
              <w:rPr>
                <w:rFonts w:ascii="Times New Roman" w:hAnsi="Times New Roman" w:cs="Times New Roman"/>
                <w:sz w:val="20"/>
                <w:szCs w:val="20"/>
                <w:lang w:val="sr-Cyrl-CS"/>
              </w:rPr>
              <w:t xml:space="preserve">, </w:t>
            </w:r>
            <w:r w:rsidR="00FE756B" w:rsidRPr="002F2B75">
              <w:rPr>
                <w:rFonts w:ascii="Times New Roman" w:hAnsi="Times New Roman" w:cs="Times New Roman"/>
                <w:sz w:val="20"/>
                <w:szCs w:val="20"/>
                <w:lang w:val="kk-KZ"/>
              </w:rPr>
              <w:t xml:space="preserve">сынақ жабдықтарын </w:t>
            </w:r>
            <w:r w:rsidRPr="002F2B75">
              <w:rPr>
                <w:rFonts w:ascii="Times New Roman" w:hAnsi="Times New Roman" w:cs="Times New Roman"/>
                <w:sz w:val="20"/>
                <w:szCs w:val="20"/>
                <w:lang w:val="sr-Cyrl-CS"/>
              </w:rPr>
              <w:t xml:space="preserve">уақытылы алмағаны үшін өсімпұлдар мен айыппұлдарды төлеу Тараптарды </w:t>
            </w:r>
            <w:r w:rsidR="009B2668" w:rsidRPr="002F2B75">
              <w:rPr>
                <w:rFonts w:ascii="Times New Roman" w:hAnsi="Times New Roman" w:cs="Times New Roman"/>
                <w:sz w:val="20"/>
                <w:szCs w:val="20"/>
                <w:lang w:val="kk-KZ"/>
              </w:rPr>
              <w:t>келісім ш</w:t>
            </w:r>
            <w:r w:rsidRPr="002F2B75">
              <w:rPr>
                <w:rFonts w:ascii="Times New Roman" w:hAnsi="Times New Roman" w:cs="Times New Roman"/>
                <w:sz w:val="20"/>
                <w:szCs w:val="20"/>
                <w:lang w:val="sr-Cyrl-CS"/>
              </w:rPr>
              <w:t>арт бойынша өзіне қабылдаған міндеттемелерді орындаудан босатпайды.</w:t>
            </w:r>
          </w:p>
          <w:p w14:paraId="54D45DF0" w14:textId="6F60AF6F" w:rsidR="002D3FBA" w:rsidRPr="002F2B75" w:rsidRDefault="0018446F" w:rsidP="003F4DCE">
            <w:pPr>
              <w:pStyle w:val="a8"/>
              <w:jc w:val="both"/>
              <w:rPr>
                <w:sz w:val="20"/>
                <w:szCs w:val="20"/>
                <w:lang w:val="sr-Cyrl-CS"/>
              </w:rPr>
            </w:pPr>
            <w:r w:rsidRPr="002F2B75">
              <w:rPr>
                <w:rFonts w:ascii="Times New Roman" w:hAnsi="Times New Roman" w:cs="Times New Roman"/>
                <w:sz w:val="20"/>
                <w:szCs w:val="20"/>
                <w:lang w:val="sr-Cyrl-CS"/>
              </w:rPr>
              <w:t>4.</w:t>
            </w:r>
            <w:r w:rsidR="00176044" w:rsidRPr="002F2B75">
              <w:rPr>
                <w:rFonts w:ascii="Times New Roman" w:hAnsi="Times New Roman" w:cs="Times New Roman"/>
                <w:sz w:val="20"/>
                <w:szCs w:val="20"/>
                <w:lang w:val="sr-Cyrl-CS"/>
              </w:rPr>
              <w:t>8</w:t>
            </w:r>
            <w:r w:rsidRPr="002F2B75">
              <w:rPr>
                <w:rFonts w:ascii="Times New Roman" w:hAnsi="Times New Roman" w:cs="Times New Roman"/>
                <w:sz w:val="20"/>
                <w:szCs w:val="20"/>
                <w:lang w:val="sr-Cyrl-CS"/>
              </w:rPr>
              <w:t xml:space="preserve">. </w:t>
            </w:r>
            <w:r w:rsidR="009B2668" w:rsidRPr="002F2B75">
              <w:rPr>
                <w:rFonts w:ascii="Times New Roman" w:hAnsi="Times New Roman" w:cs="Times New Roman"/>
                <w:sz w:val="20"/>
                <w:szCs w:val="20"/>
                <w:lang w:val="kk-KZ"/>
              </w:rPr>
              <w:t>Келісім ш</w:t>
            </w:r>
            <w:r w:rsidRPr="002F2B75">
              <w:rPr>
                <w:rFonts w:ascii="Times New Roman" w:hAnsi="Times New Roman" w:cs="Times New Roman"/>
                <w:sz w:val="20"/>
                <w:szCs w:val="20"/>
                <w:lang w:val="sr-Cyrl-CS"/>
              </w:rPr>
              <w:t>артты орындау процесінде туындайтын Тараптар арасындағы келіспеушіліктер келіссөздер жолымен, ал даулар – Қазақстан Республикасының заңнама</w:t>
            </w:r>
            <w:r w:rsidR="003F4DCE" w:rsidRPr="002F2B75">
              <w:rPr>
                <w:rFonts w:ascii="Times New Roman" w:hAnsi="Times New Roman" w:cs="Times New Roman"/>
                <w:sz w:val="20"/>
                <w:szCs w:val="20"/>
                <w:lang w:val="sr-Cyrl-CS"/>
              </w:rPr>
              <w:t>лары</w:t>
            </w:r>
            <w:r w:rsidRPr="002F2B75">
              <w:rPr>
                <w:rFonts w:ascii="Times New Roman" w:hAnsi="Times New Roman" w:cs="Times New Roman"/>
                <w:sz w:val="20"/>
                <w:szCs w:val="20"/>
                <w:lang w:val="sr-Cyrl-CS"/>
              </w:rPr>
              <w:t>на сәйкес шешіледі.</w:t>
            </w:r>
          </w:p>
        </w:tc>
        <w:tc>
          <w:tcPr>
            <w:tcW w:w="5210" w:type="dxa"/>
          </w:tcPr>
          <w:p w14:paraId="7224A27E" w14:textId="77777777" w:rsidR="0018446F" w:rsidRPr="002F2B75" w:rsidRDefault="0018446F" w:rsidP="0018446F">
            <w:pPr>
              <w:jc w:val="both"/>
              <w:rPr>
                <w:rFonts w:ascii="Times New Roman" w:hAnsi="Times New Roman" w:cs="Times New Roman"/>
                <w:sz w:val="20"/>
                <w:szCs w:val="20"/>
              </w:rPr>
            </w:pPr>
            <w:r w:rsidRPr="002F2B75">
              <w:rPr>
                <w:rFonts w:ascii="Times New Roman" w:hAnsi="Times New Roman" w:cs="Times New Roman"/>
                <w:sz w:val="20"/>
                <w:szCs w:val="20"/>
              </w:rPr>
              <w:lastRenderedPageBreak/>
              <w:t>4.1.</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 xml:space="preserve">За нарушение срока поверки, предусмотренного пунктом 2.2 </w:t>
            </w:r>
            <w:r w:rsidR="003F4DCE" w:rsidRPr="002F2B75">
              <w:rPr>
                <w:rFonts w:ascii="Times New Roman" w:hAnsi="Times New Roman" w:cs="Times New Roman"/>
                <w:sz w:val="20"/>
                <w:szCs w:val="20"/>
              </w:rPr>
              <w:t>д</w:t>
            </w:r>
            <w:r w:rsidRPr="002F2B75">
              <w:rPr>
                <w:rFonts w:ascii="Times New Roman" w:hAnsi="Times New Roman" w:cs="Times New Roman"/>
                <w:sz w:val="20"/>
                <w:szCs w:val="20"/>
              </w:rPr>
              <w:t xml:space="preserve">оговора, по вине Исполнителя, Заказчик вправе требовать уплаты пени в размере 0,1 % от стоимости услуг за каждый день просрочки, но не </w:t>
            </w:r>
            <w:proofErr w:type="gramStart"/>
            <w:r w:rsidRPr="002F2B75">
              <w:rPr>
                <w:rFonts w:ascii="Times New Roman" w:hAnsi="Times New Roman" w:cs="Times New Roman"/>
                <w:sz w:val="20"/>
                <w:szCs w:val="20"/>
              </w:rPr>
              <w:t xml:space="preserve">более </w:t>
            </w:r>
            <w:r w:rsidR="008A6F7B"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5</w:t>
            </w:r>
            <w:proofErr w:type="gramEnd"/>
            <w:r w:rsidRPr="002F2B75">
              <w:rPr>
                <w:rFonts w:ascii="Times New Roman" w:hAnsi="Times New Roman" w:cs="Times New Roman"/>
                <w:sz w:val="20"/>
                <w:szCs w:val="20"/>
              </w:rPr>
              <w:t xml:space="preserve"> % от суммы подлежащей оплате, путем выставления требования о возмещении пени, о чем Исполнителю направляется соответствующее письменное уведомление.</w:t>
            </w:r>
          </w:p>
          <w:p w14:paraId="027AA19B" w14:textId="77777777" w:rsidR="0018446F" w:rsidRPr="002F2B75" w:rsidRDefault="0018446F" w:rsidP="0018446F">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4.2.</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Если Заказчик не выполнит в срок свои обязательства, предусмотренные Договором, и это приведет к задержке оказания услуг, то Исполнитель имеет право на продление срока оказания услуг на соответствующий период и на освобождение на этот период от уплаты пени за просрочку.</w:t>
            </w:r>
          </w:p>
          <w:p w14:paraId="35966517" w14:textId="6316358E" w:rsidR="0018446F" w:rsidRPr="002F2B75" w:rsidRDefault="0018446F" w:rsidP="0018446F">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lastRenderedPageBreak/>
              <w:t>4.3.</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Исполнитель несет материальную ответственность за сохранность предоставленных СИ</w:t>
            </w:r>
            <w:r w:rsidR="008A6F7B" w:rsidRPr="002F2B75">
              <w:rPr>
                <w:rFonts w:ascii="Times New Roman" w:hAnsi="Times New Roman" w:cs="Times New Roman"/>
                <w:sz w:val="20"/>
                <w:szCs w:val="20"/>
                <w:lang w:val="kk-KZ"/>
              </w:rPr>
              <w:t>, испытательного оборудования</w:t>
            </w:r>
            <w:r w:rsidRPr="002F2B75">
              <w:rPr>
                <w:rFonts w:ascii="Times New Roman" w:hAnsi="Times New Roman" w:cs="Times New Roman"/>
                <w:sz w:val="20"/>
                <w:szCs w:val="20"/>
              </w:rPr>
              <w:t xml:space="preserve"> в размере затрат, связанных с восстановлением или заменой поврежденного или утерянного имущества.</w:t>
            </w:r>
            <w:r w:rsidR="00176044" w:rsidRPr="002F2B75">
              <w:rPr>
                <w:rFonts w:ascii="Times New Roman" w:hAnsi="Times New Roman" w:cs="Times New Roman"/>
                <w:sz w:val="20"/>
                <w:szCs w:val="20"/>
              </w:rPr>
              <w:t xml:space="preserve"> </w:t>
            </w:r>
          </w:p>
          <w:p w14:paraId="65B0FC85" w14:textId="66118736" w:rsidR="0018446F" w:rsidRPr="002F2B75" w:rsidRDefault="0018446F" w:rsidP="0018446F">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4.4. В случае несвоевременного получения средств измерени</w:t>
            </w:r>
            <w:r w:rsidR="003F4DCE" w:rsidRPr="002F2B75">
              <w:rPr>
                <w:rFonts w:ascii="Times New Roman" w:hAnsi="Times New Roman" w:cs="Times New Roman"/>
                <w:sz w:val="20"/>
                <w:szCs w:val="20"/>
              </w:rPr>
              <w:t>й</w:t>
            </w:r>
            <w:r w:rsidR="008A6F7B" w:rsidRPr="002F2B75">
              <w:rPr>
                <w:rFonts w:ascii="Times New Roman" w:hAnsi="Times New Roman" w:cs="Times New Roman"/>
                <w:sz w:val="20"/>
                <w:szCs w:val="20"/>
                <w:lang w:val="kk-KZ"/>
              </w:rPr>
              <w:t>, испытательного оборудования</w:t>
            </w:r>
            <w:r w:rsidR="003F4DCE" w:rsidRPr="002F2B75">
              <w:rPr>
                <w:rFonts w:ascii="Times New Roman" w:hAnsi="Times New Roman" w:cs="Times New Roman"/>
                <w:sz w:val="20"/>
                <w:szCs w:val="20"/>
              </w:rPr>
              <w:t xml:space="preserve"> Заказчиком, 2.1.4 настоящего д</w:t>
            </w:r>
            <w:r w:rsidRPr="002F2B75">
              <w:rPr>
                <w:rFonts w:ascii="Times New Roman" w:hAnsi="Times New Roman" w:cs="Times New Roman"/>
                <w:sz w:val="20"/>
                <w:szCs w:val="20"/>
              </w:rPr>
              <w:t>оговора, Исполнитель имеет право требовать уплаты пени в размере 0,1 % от стоимости поверки за каждый день хранения, путем выставления требования о возмещении пени, о чем Заказчику будет направлено соответствующее письменное уведомление.</w:t>
            </w:r>
          </w:p>
          <w:p w14:paraId="497D21C5" w14:textId="32C10C67" w:rsidR="00176044" w:rsidRPr="002F2B75" w:rsidRDefault="00176044" w:rsidP="0018446F">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 xml:space="preserve">4.5 </w:t>
            </w:r>
            <w:r w:rsidR="008A7728" w:rsidRPr="002F2B75">
              <w:rPr>
                <w:rFonts w:ascii="Times New Roman" w:hAnsi="Times New Roman" w:cs="Times New Roman"/>
                <w:sz w:val="20"/>
                <w:szCs w:val="20"/>
              </w:rPr>
              <w:t>После приемки средств измерений Заказчиком, претензии к Исполнителю по объему, качеству и состоянию выполненных работ не принимаются и не подлежат рассмотрению</w:t>
            </w:r>
            <w:r w:rsidRPr="002F2B75">
              <w:rPr>
                <w:rFonts w:ascii="Times New Roman" w:hAnsi="Times New Roman" w:cs="Times New Roman"/>
                <w:sz w:val="20"/>
                <w:szCs w:val="20"/>
              </w:rPr>
              <w:t>.</w:t>
            </w:r>
          </w:p>
          <w:p w14:paraId="51D47101" w14:textId="14E29434" w:rsidR="00FE756B" w:rsidRPr="002F2B75" w:rsidRDefault="0018446F" w:rsidP="0018446F">
            <w:pPr>
              <w:pStyle w:val="32"/>
              <w:spacing w:after="0"/>
              <w:ind w:left="0"/>
              <w:jc w:val="both"/>
              <w:rPr>
                <w:rFonts w:ascii="Times New Roman" w:hAnsi="Times New Roman" w:cs="Times New Roman"/>
                <w:sz w:val="20"/>
                <w:szCs w:val="20"/>
                <w:lang w:val="kk-KZ"/>
              </w:rPr>
            </w:pPr>
            <w:r w:rsidRPr="002F2B75">
              <w:rPr>
                <w:rFonts w:ascii="Times New Roman" w:hAnsi="Times New Roman" w:cs="Times New Roman"/>
                <w:sz w:val="20"/>
                <w:szCs w:val="20"/>
              </w:rPr>
              <w:t>4.</w:t>
            </w:r>
            <w:r w:rsidR="00176044" w:rsidRPr="002F2B75">
              <w:rPr>
                <w:rFonts w:ascii="Times New Roman" w:hAnsi="Times New Roman" w:cs="Times New Roman"/>
                <w:sz w:val="20"/>
                <w:szCs w:val="20"/>
              </w:rPr>
              <w:t>6</w:t>
            </w:r>
            <w:r w:rsidRPr="002F2B75">
              <w:rPr>
                <w:rFonts w:ascii="Times New Roman" w:hAnsi="Times New Roman" w:cs="Times New Roman"/>
                <w:sz w:val="20"/>
                <w:szCs w:val="20"/>
              </w:rPr>
              <w:t xml:space="preserve"> По истечении </w:t>
            </w:r>
            <w:r w:rsidR="00E17348" w:rsidRPr="002F2B75">
              <w:rPr>
                <w:rFonts w:ascii="Times New Roman" w:hAnsi="Times New Roman" w:cs="Times New Roman"/>
                <w:sz w:val="20"/>
                <w:szCs w:val="20"/>
              </w:rPr>
              <w:t>одного</w:t>
            </w:r>
            <w:r w:rsidRPr="002F2B75">
              <w:rPr>
                <w:rFonts w:ascii="Times New Roman" w:hAnsi="Times New Roman" w:cs="Times New Roman"/>
                <w:sz w:val="20"/>
                <w:szCs w:val="20"/>
              </w:rPr>
              <w:t xml:space="preserve"> месяц</w:t>
            </w:r>
            <w:r w:rsidR="00E17348" w:rsidRPr="002F2B75">
              <w:rPr>
                <w:rFonts w:ascii="Times New Roman" w:hAnsi="Times New Roman" w:cs="Times New Roman"/>
                <w:sz w:val="20"/>
                <w:szCs w:val="20"/>
              </w:rPr>
              <w:t>а</w:t>
            </w:r>
            <w:r w:rsidRPr="002F2B75">
              <w:rPr>
                <w:rFonts w:ascii="Times New Roman" w:hAnsi="Times New Roman" w:cs="Times New Roman"/>
                <w:sz w:val="20"/>
                <w:szCs w:val="20"/>
              </w:rPr>
              <w:t xml:space="preserve"> хранения Исполнитель не несет ответственности за сохранность </w:t>
            </w:r>
            <w:r w:rsidR="00FC140D" w:rsidRPr="002F2B75">
              <w:rPr>
                <w:rFonts w:ascii="Times New Roman" w:hAnsi="Times New Roman" w:cs="Times New Roman"/>
                <w:sz w:val="20"/>
                <w:szCs w:val="20"/>
              </w:rPr>
              <w:t>СИ</w:t>
            </w:r>
            <w:r w:rsidRPr="002F2B75">
              <w:rPr>
                <w:rFonts w:ascii="Times New Roman" w:hAnsi="Times New Roman" w:cs="Times New Roman"/>
                <w:sz w:val="20"/>
                <w:szCs w:val="20"/>
              </w:rPr>
              <w:t>.</w:t>
            </w:r>
          </w:p>
          <w:p w14:paraId="5E000269" w14:textId="1C85FC8D" w:rsidR="0018446F" w:rsidRPr="002F2B75" w:rsidRDefault="0018446F" w:rsidP="0018446F">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4.</w:t>
            </w:r>
            <w:r w:rsidR="00176044" w:rsidRPr="002F2B75">
              <w:rPr>
                <w:rFonts w:ascii="Times New Roman" w:hAnsi="Times New Roman" w:cs="Times New Roman"/>
                <w:sz w:val="20"/>
                <w:szCs w:val="20"/>
              </w:rPr>
              <w:t>7</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Оплата пени и штрафов за несвоевременное оказание услуг и несвоевременное получение СИ</w:t>
            </w:r>
            <w:r w:rsidR="00FE756B" w:rsidRPr="002F2B75">
              <w:rPr>
                <w:rFonts w:ascii="Times New Roman" w:hAnsi="Times New Roman" w:cs="Times New Roman"/>
                <w:sz w:val="20"/>
                <w:szCs w:val="20"/>
                <w:lang w:val="kk-KZ"/>
              </w:rPr>
              <w:t>, испытательного оборудования</w:t>
            </w:r>
            <w:r w:rsidRPr="002F2B75">
              <w:rPr>
                <w:rFonts w:ascii="Times New Roman" w:hAnsi="Times New Roman" w:cs="Times New Roman"/>
                <w:sz w:val="20"/>
                <w:szCs w:val="20"/>
              </w:rPr>
              <w:t xml:space="preserve"> не освобождает Стороны от выполнения принятых на себя обязательств по </w:t>
            </w:r>
            <w:r w:rsidR="003F4DCE" w:rsidRPr="002F2B75">
              <w:rPr>
                <w:rFonts w:ascii="Times New Roman" w:hAnsi="Times New Roman" w:cs="Times New Roman"/>
                <w:sz w:val="20"/>
                <w:szCs w:val="20"/>
              </w:rPr>
              <w:t>д</w:t>
            </w:r>
            <w:r w:rsidRPr="002F2B75">
              <w:rPr>
                <w:rFonts w:ascii="Times New Roman" w:hAnsi="Times New Roman" w:cs="Times New Roman"/>
                <w:sz w:val="20"/>
                <w:szCs w:val="20"/>
              </w:rPr>
              <w:t>оговору.</w:t>
            </w:r>
          </w:p>
          <w:p w14:paraId="41696830" w14:textId="6A6D40F4" w:rsidR="002D3FBA" w:rsidRPr="002F2B75" w:rsidRDefault="0018446F" w:rsidP="003F4DCE">
            <w:pPr>
              <w:pStyle w:val="32"/>
              <w:spacing w:after="0"/>
              <w:ind w:left="0"/>
              <w:jc w:val="both"/>
              <w:rPr>
                <w:sz w:val="20"/>
                <w:szCs w:val="20"/>
              </w:rPr>
            </w:pPr>
            <w:r w:rsidRPr="002F2B75">
              <w:rPr>
                <w:rFonts w:ascii="Times New Roman" w:hAnsi="Times New Roman" w:cs="Times New Roman"/>
                <w:sz w:val="20"/>
                <w:szCs w:val="20"/>
              </w:rPr>
              <w:t>4.</w:t>
            </w:r>
            <w:r w:rsidR="00176044" w:rsidRPr="002F2B75">
              <w:rPr>
                <w:rFonts w:ascii="Times New Roman" w:hAnsi="Times New Roman" w:cs="Times New Roman"/>
                <w:sz w:val="20"/>
                <w:szCs w:val="20"/>
              </w:rPr>
              <w:t>8</w:t>
            </w:r>
            <w:r w:rsidRPr="002F2B75">
              <w:rPr>
                <w:rFonts w:ascii="Times New Roman" w:hAnsi="Times New Roman" w:cs="Times New Roman"/>
                <w:sz w:val="20"/>
                <w:szCs w:val="20"/>
              </w:rPr>
              <w:t xml:space="preserve"> Разногласия между сторонами, возникающие в процессе исполнения договора, разрешаются путем переговоров, а споры – в соответствии с законодательств</w:t>
            </w:r>
            <w:r w:rsidR="003F4DCE" w:rsidRPr="002F2B75">
              <w:rPr>
                <w:rFonts w:ascii="Times New Roman" w:hAnsi="Times New Roman" w:cs="Times New Roman"/>
                <w:sz w:val="20"/>
                <w:szCs w:val="20"/>
              </w:rPr>
              <w:t>ами</w:t>
            </w:r>
            <w:r w:rsidRPr="002F2B75">
              <w:rPr>
                <w:rFonts w:ascii="Times New Roman" w:hAnsi="Times New Roman" w:cs="Times New Roman"/>
                <w:sz w:val="20"/>
                <w:szCs w:val="20"/>
              </w:rPr>
              <w:t xml:space="preserve"> Республики Казахстан.</w:t>
            </w:r>
          </w:p>
        </w:tc>
      </w:tr>
      <w:tr w:rsidR="002F2B75" w:rsidRPr="002F2B75" w14:paraId="60ECBB9E" w14:textId="77777777" w:rsidTr="00B24249">
        <w:tc>
          <w:tcPr>
            <w:tcW w:w="5353" w:type="dxa"/>
          </w:tcPr>
          <w:p w14:paraId="2D6D006B" w14:textId="77777777" w:rsidR="002D3FBA" w:rsidRPr="002F2B75" w:rsidRDefault="002D3FBA">
            <w:pPr>
              <w:rPr>
                <w:sz w:val="20"/>
                <w:szCs w:val="20"/>
                <w:lang w:val="kk-KZ"/>
              </w:rPr>
            </w:pPr>
          </w:p>
        </w:tc>
        <w:tc>
          <w:tcPr>
            <w:tcW w:w="5210" w:type="dxa"/>
          </w:tcPr>
          <w:p w14:paraId="49B5DD04" w14:textId="77777777" w:rsidR="002D3FBA" w:rsidRPr="002F2B75" w:rsidRDefault="002D3FBA">
            <w:pPr>
              <w:rPr>
                <w:sz w:val="20"/>
                <w:szCs w:val="20"/>
                <w:lang w:val="kk-KZ"/>
              </w:rPr>
            </w:pPr>
          </w:p>
        </w:tc>
      </w:tr>
      <w:tr w:rsidR="002F2B75" w:rsidRPr="002F2B75" w14:paraId="4609AF3D" w14:textId="77777777" w:rsidTr="00B24249">
        <w:tc>
          <w:tcPr>
            <w:tcW w:w="5353" w:type="dxa"/>
          </w:tcPr>
          <w:p w14:paraId="74E67C14" w14:textId="77777777" w:rsidR="00833FD7" w:rsidRPr="002F2B75" w:rsidRDefault="00833FD7" w:rsidP="00833FD7">
            <w:pPr>
              <w:pStyle w:val="a8"/>
              <w:jc w:val="center"/>
              <w:rPr>
                <w:rFonts w:ascii="Times New Roman" w:eastAsia="MS Mincho" w:hAnsi="Times New Roman" w:cs="Times New Roman"/>
                <w:b/>
                <w:bCs/>
                <w:sz w:val="20"/>
                <w:szCs w:val="20"/>
                <w:lang w:val="sr-Cyrl-CS"/>
              </w:rPr>
            </w:pPr>
            <w:r w:rsidRPr="002F2B75">
              <w:rPr>
                <w:rFonts w:ascii="Times New Roman" w:eastAsia="MS Mincho" w:hAnsi="Times New Roman" w:cs="Times New Roman"/>
                <w:b/>
                <w:bCs/>
                <w:sz w:val="20"/>
                <w:szCs w:val="20"/>
                <w:lang w:val="sr-Cyrl-CS"/>
              </w:rPr>
              <w:t>5. ФОРС-МАЖОР</w:t>
            </w:r>
          </w:p>
        </w:tc>
        <w:tc>
          <w:tcPr>
            <w:tcW w:w="5210" w:type="dxa"/>
          </w:tcPr>
          <w:p w14:paraId="493309BF" w14:textId="77777777" w:rsidR="00833FD7" w:rsidRPr="002F2B75" w:rsidRDefault="00833FD7" w:rsidP="00833FD7">
            <w:pPr>
              <w:pStyle w:val="a8"/>
              <w:jc w:val="center"/>
              <w:rPr>
                <w:rFonts w:ascii="Times New Roman" w:hAnsi="Times New Roman" w:cs="Times New Roman"/>
                <w:b/>
                <w:sz w:val="20"/>
                <w:szCs w:val="20"/>
              </w:rPr>
            </w:pPr>
            <w:r w:rsidRPr="002F2B75">
              <w:rPr>
                <w:rFonts w:ascii="Times New Roman" w:hAnsi="Times New Roman" w:cs="Times New Roman"/>
                <w:b/>
                <w:sz w:val="20"/>
                <w:szCs w:val="20"/>
              </w:rPr>
              <w:t>5. ФОРС-МАЖОР</w:t>
            </w:r>
          </w:p>
        </w:tc>
      </w:tr>
      <w:tr w:rsidR="002F2B75" w:rsidRPr="002F2B75" w14:paraId="2B93EAFA" w14:textId="77777777" w:rsidTr="00B24249">
        <w:tc>
          <w:tcPr>
            <w:tcW w:w="5353" w:type="dxa"/>
          </w:tcPr>
          <w:p w14:paraId="7C94A29B" w14:textId="77777777" w:rsidR="00540AE1" w:rsidRPr="002F2B75" w:rsidRDefault="00833FD7" w:rsidP="00833FD7">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5.1. </w:t>
            </w:r>
            <w:r w:rsidR="00540AE1" w:rsidRPr="002F2B75">
              <w:rPr>
                <w:rFonts w:ascii="Times New Roman" w:hAnsi="Times New Roman" w:cs="Times New Roman"/>
                <w:sz w:val="20"/>
                <w:szCs w:val="20"/>
                <w:lang w:val="sr-Cyrl-CS"/>
              </w:rPr>
              <w:t xml:space="preserve">Тараптар </w:t>
            </w:r>
            <w:r w:rsidR="00540AE1" w:rsidRPr="002F2B75">
              <w:rPr>
                <w:rFonts w:ascii="Times New Roman" w:hAnsi="Times New Roman" w:cs="Times New Roman"/>
                <w:sz w:val="20"/>
                <w:szCs w:val="20"/>
                <w:lang w:val="kk-KZ"/>
              </w:rPr>
              <w:t xml:space="preserve">келісім </w:t>
            </w:r>
            <w:r w:rsidR="00540AE1" w:rsidRPr="002F2B75">
              <w:rPr>
                <w:rFonts w:ascii="Times New Roman" w:hAnsi="Times New Roman" w:cs="Times New Roman"/>
                <w:sz w:val="20"/>
                <w:szCs w:val="20"/>
                <w:lang w:val="sr-Cyrl-CS"/>
              </w:rPr>
              <w:t xml:space="preserve">шарт бойынша міндеттемелерді орындамағаны немесе тиісінше орындамағаны үшін, сондай-ақ еңсерілмейтін күш мән-жайлары туындауының салдарынан келтірілген залал үшін (бұдан әрі – </w:t>
            </w:r>
            <w:r w:rsidR="00D7668A" w:rsidRPr="002F2B75">
              <w:rPr>
                <w:rFonts w:ascii="Times New Roman" w:hAnsi="Times New Roman" w:cs="Times New Roman"/>
                <w:sz w:val="20"/>
                <w:szCs w:val="20"/>
                <w:lang w:val="sr-Cyrl-CS"/>
              </w:rPr>
              <w:t>форс-мажор</w:t>
            </w:r>
            <w:r w:rsidR="00540AE1" w:rsidRPr="002F2B75">
              <w:rPr>
                <w:rFonts w:ascii="Times New Roman" w:hAnsi="Times New Roman" w:cs="Times New Roman"/>
                <w:sz w:val="20"/>
                <w:szCs w:val="20"/>
                <w:lang w:val="sr-Cyrl-CS"/>
              </w:rPr>
              <w:t xml:space="preserve">) – </w:t>
            </w:r>
            <w:proofErr w:type="spellStart"/>
            <w:r w:rsidR="00540AE1" w:rsidRPr="002F2B75">
              <w:rPr>
                <w:rFonts w:ascii="Times New Roman" w:hAnsi="Times New Roman" w:cs="Times New Roman"/>
                <w:sz w:val="20"/>
                <w:szCs w:val="20"/>
              </w:rPr>
              <w:t>эпидеми</w:t>
            </w:r>
            <w:proofErr w:type="spellEnd"/>
            <w:r w:rsidR="00540AE1" w:rsidRPr="002F2B75">
              <w:rPr>
                <w:rFonts w:ascii="Times New Roman" w:hAnsi="Times New Roman" w:cs="Times New Roman"/>
                <w:sz w:val="20"/>
                <w:szCs w:val="20"/>
                <w:lang w:val="kk-KZ"/>
              </w:rPr>
              <w:t>я</w:t>
            </w:r>
            <w:r w:rsidR="00540AE1" w:rsidRPr="002F2B75">
              <w:rPr>
                <w:rFonts w:ascii="Times New Roman" w:hAnsi="Times New Roman" w:cs="Times New Roman"/>
                <w:sz w:val="20"/>
                <w:szCs w:val="20"/>
              </w:rPr>
              <w:t xml:space="preserve"> </w:t>
            </w:r>
            <w:r w:rsidR="00540AE1" w:rsidRPr="002F2B75">
              <w:rPr>
                <w:rFonts w:ascii="Times New Roman" w:hAnsi="Times New Roman" w:cs="Times New Roman"/>
                <w:sz w:val="20"/>
                <w:szCs w:val="20"/>
                <w:lang w:val="sr-Cyrl-CS"/>
              </w:rPr>
              <w:t xml:space="preserve">(коронавирус және т. б.), әскери қақтығыстардың, әскери төңкерістердің, террористік актілердің, азаматтық толқулардың, ереуілдердің, нұсқамалардың, бұйрықтардың немесе Үкімет тарапынан өзге де әкімшілік араласудың немесе Тараптардың </w:t>
            </w:r>
            <w:r w:rsidR="00540AE1" w:rsidRPr="002F2B75">
              <w:rPr>
                <w:rFonts w:ascii="Times New Roman" w:hAnsi="Times New Roman" w:cs="Times New Roman"/>
                <w:sz w:val="20"/>
                <w:szCs w:val="20"/>
                <w:lang w:val="kk-KZ"/>
              </w:rPr>
              <w:t>келісім ш</w:t>
            </w:r>
            <w:r w:rsidR="00540AE1" w:rsidRPr="002F2B75">
              <w:rPr>
                <w:rFonts w:ascii="Times New Roman" w:hAnsi="Times New Roman" w:cs="Times New Roman"/>
                <w:sz w:val="20"/>
                <w:szCs w:val="20"/>
                <w:lang w:val="sr-Cyrl-CS"/>
              </w:rPr>
              <w:t xml:space="preserve">арт бойынша міндеттемелерді орындауына ықпал ететін қандай да бір қаулылардың, әкімшілік немесе өзге де шектеулердің немесе әкімшілік немесе өзге де мемлекеттік органдардың нұсқамаларының, төлем төлеушінің банктік шоттарындағы ақшаға билік етуді шектейтін өзге де ұйымдардың құжаттарының, төтенше жағдайлар кезінде, немесе өзге де мән-жайлар орналасқан тараптардың ақылға қонымды бақылауынан тыс жағдайларда жауапты болмайды. Келісім шарт бойынша міндеттемелерді орындау мерзімдері, егер олар бүкіл шарттың немесе </w:t>
            </w:r>
            <w:r w:rsidR="00D7668A" w:rsidRPr="002F2B75">
              <w:rPr>
                <w:rFonts w:ascii="Times New Roman" w:hAnsi="Times New Roman" w:cs="Times New Roman"/>
                <w:sz w:val="20"/>
                <w:szCs w:val="20"/>
                <w:lang w:val="sr-Cyrl-CS"/>
              </w:rPr>
              <w:t>форс-мажор</w:t>
            </w:r>
            <w:r w:rsidR="00540AE1" w:rsidRPr="002F2B75">
              <w:rPr>
                <w:rFonts w:ascii="Times New Roman" w:hAnsi="Times New Roman" w:cs="Times New Roman"/>
                <w:sz w:val="20"/>
                <w:szCs w:val="20"/>
                <w:lang w:val="sr-Cyrl-CS"/>
              </w:rPr>
              <w:t xml:space="preserve"> мән-жайлары басталғаннан кейін орындалуға жататын оның бөлігінің мерзімінде орындалуына елеулі әсер ететін болса, осы мән-жайлардың қолданылу уақытына мөлшерлес кейінге шегеріледі.</w:t>
            </w:r>
          </w:p>
          <w:p w14:paraId="6D2F0047" w14:textId="77777777" w:rsidR="00833FD7" w:rsidRPr="002F2B75" w:rsidRDefault="00833FD7" w:rsidP="00833FD7">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5.2. Екі тарап </w:t>
            </w:r>
            <w:r w:rsidR="009B2668" w:rsidRPr="002F2B75">
              <w:rPr>
                <w:rFonts w:ascii="Times New Roman" w:hAnsi="Times New Roman" w:cs="Times New Roman"/>
                <w:sz w:val="20"/>
                <w:szCs w:val="20"/>
                <w:lang w:val="kk-KZ"/>
              </w:rPr>
              <w:t xml:space="preserve">келісім </w:t>
            </w:r>
            <w:r w:rsidRPr="002F2B75">
              <w:rPr>
                <w:rFonts w:ascii="Times New Roman" w:hAnsi="Times New Roman" w:cs="Times New Roman"/>
                <w:sz w:val="20"/>
                <w:szCs w:val="20"/>
                <w:lang w:val="sr-Cyrl-CS"/>
              </w:rPr>
              <w:t>шарт бойынша міндеттемелерді орындауға кедергі келтіретін Форс-мажор мән-жайларының басталғаны және аяқталғаны туралы бір-біріне 3 күн ішінде жазбаша хабарлауға тиіс.</w:t>
            </w:r>
          </w:p>
          <w:p w14:paraId="3F2A9A41" w14:textId="5AD64211" w:rsidR="00833FD7" w:rsidRPr="002F2B75" w:rsidRDefault="00833FD7" w:rsidP="00833FD7">
            <w:pPr>
              <w:pStyle w:val="a8"/>
              <w:jc w:val="both"/>
              <w:rPr>
                <w:rFonts w:ascii="Times New Roman" w:hAnsi="Times New Roman" w:cs="Times New Roman"/>
                <w:sz w:val="20"/>
                <w:szCs w:val="20"/>
                <w:lang w:val="sr-Cyrl-CS"/>
              </w:rPr>
            </w:pPr>
            <w:r w:rsidRPr="002F2B75">
              <w:rPr>
                <w:rFonts w:ascii="Times New Roman" w:hAnsi="Times New Roman" w:cs="Times New Roman"/>
                <w:sz w:val="20"/>
                <w:szCs w:val="20"/>
                <w:lang w:val="sr-Cyrl-CS"/>
              </w:rPr>
              <w:t xml:space="preserve">5.3. </w:t>
            </w:r>
            <w:r w:rsidR="00BA42F7" w:rsidRPr="002F2B75">
              <w:rPr>
                <w:rFonts w:ascii="Times New Roman" w:hAnsi="Times New Roman" w:cs="Times New Roman"/>
                <w:sz w:val="20"/>
                <w:szCs w:val="20"/>
                <w:lang w:val="sr-Cyrl-CS"/>
              </w:rPr>
              <w:t>Форс-мажорлық мән-жайларды келтірген тарап оларды растау үшін уәкілетті орган берген құжатты ұсынуға міндетті.</w:t>
            </w:r>
          </w:p>
          <w:p w14:paraId="606C9032" w14:textId="77777777" w:rsidR="002D3FBA" w:rsidRPr="002F2B75" w:rsidRDefault="00833FD7" w:rsidP="00833FD7">
            <w:pPr>
              <w:pStyle w:val="a8"/>
              <w:jc w:val="both"/>
              <w:rPr>
                <w:sz w:val="20"/>
                <w:szCs w:val="20"/>
                <w:lang w:val="kk-KZ"/>
              </w:rPr>
            </w:pPr>
            <w:r w:rsidRPr="002F2B75">
              <w:rPr>
                <w:rFonts w:ascii="Times New Roman" w:hAnsi="Times New Roman" w:cs="Times New Roman"/>
                <w:sz w:val="20"/>
                <w:szCs w:val="20"/>
                <w:lang w:val="sr-Cyrl-CS"/>
              </w:rPr>
              <w:t xml:space="preserve">5.4. Егер еңсерілмес күш мән-жайлары 1 айдан астам әрекет етуді жалғастырса, </w:t>
            </w:r>
            <w:r w:rsidR="009B2668" w:rsidRPr="002F2B75">
              <w:rPr>
                <w:rFonts w:ascii="Times New Roman" w:hAnsi="Times New Roman" w:cs="Times New Roman"/>
                <w:sz w:val="20"/>
                <w:szCs w:val="20"/>
                <w:lang w:val="sr-Cyrl-CS"/>
              </w:rPr>
              <w:t xml:space="preserve">тараптардың </w:t>
            </w:r>
            <w:r w:rsidRPr="002F2B75">
              <w:rPr>
                <w:rFonts w:ascii="Times New Roman" w:hAnsi="Times New Roman" w:cs="Times New Roman"/>
                <w:sz w:val="20"/>
                <w:szCs w:val="20"/>
                <w:lang w:val="sr-Cyrl-CS"/>
              </w:rPr>
              <w:t xml:space="preserve">кез келгені қабылданған шешім туралы екінші </w:t>
            </w:r>
            <w:r w:rsidR="009B2668" w:rsidRPr="002F2B75">
              <w:rPr>
                <w:rFonts w:ascii="Times New Roman" w:hAnsi="Times New Roman" w:cs="Times New Roman"/>
                <w:sz w:val="20"/>
                <w:szCs w:val="20"/>
                <w:lang w:val="sr-Cyrl-CS"/>
              </w:rPr>
              <w:t xml:space="preserve">тарапқа </w:t>
            </w:r>
            <w:r w:rsidRPr="002F2B75">
              <w:rPr>
                <w:rFonts w:ascii="Times New Roman" w:hAnsi="Times New Roman" w:cs="Times New Roman"/>
                <w:sz w:val="20"/>
                <w:szCs w:val="20"/>
                <w:lang w:val="sr-Cyrl-CS"/>
              </w:rPr>
              <w:t xml:space="preserve">хабарлай отырып, </w:t>
            </w:r>
            <w:r w:rsidR="009B2668" w:rsidRPr="002F2B75">
              <w:rPr>
                <w:rFonts w:ascii="Times New Roman" w:hAnsi="Times New Roman" w:cs="Times New Roman"/>
                <w:sz w:val="20"/>
                <w:szCs w:val="20"/>
                <w:lang w:val="kk-KZ"/>
              </w:rPr>
              <w:t xml:space="preserve">келісім </w:t>
            </w:r>
            <w:r w:rsidRPr="002F2B75">
              <w:rPr>
                <w:rFonts w:ascii="Times New Roman" w:hAnsi="Times New Roman" w:cs="Times New Roman"/>
                <w:sz w:val="20"/>
                <w:szCs w:val="20"/>
                <w:lang w:val="sr-Cyrl-CS"/>
              </w:rPr>
              <w:t>шартты толық немесе ішіна</w:t>
            </w:r>
            <w:r w:rsidR="009B2668" w:rsidRPr="002F2B75">
              <w:rPr>
                <w:rFonts w:ascii="Times New Roman" w:hAnsi="Times New Roman" w:cs="Times New Roman"/>
                <w:sz w:val="20"/>
                <w:szCs w:val="20"/>
                <w:lang w:val="sr-Cyrl-CS"/>
              </w:rPr>
              <w:t xml:space="preserve">ра бұзуға құқылы. Бұл жағдайда </w:t>
            </w:r>
            <w:r w:rsidR="009B2668" w:rsidRPr="002F2B75">
              <w:rPr>
                <w:rFonts w:ascii="Times New Roman" w:hAnsi="Times New Roman" w:cs="Times New Roman"/>
                <w:sz w:val="20"/>
                <w:szCs w:val="20"/>
                <w:lang w:val="sr-Cyrl-CS"/>
              </w:rPr>
              <w:lastRenderedPageBreak/>
              <w:t>т</w:t>
            </w:r>
            <w:r w:rsidRPr="002F2B75">
              <w:rPr>
                <w:rFonts w:ascii="Times New Roman" w:hAnsi="Times New Roman" w:cs="Times New Roman"/>
                <w:sz w:val="20"/>
                <w:szCs w:val="20"/>
                <w:lang w:val="sr-Cyrl-CS"/>
              </w:rPr>
              <w:t>араптар нақты орындалған жұмыстар немесе көрсетілген қызметтер бойынша ғана өзара есеп айырысулар жүргізеді.</w:t>
            </w:r>
          </w:p>
        </w:tc>
        <w:tc>
          <w:tcPr>
            <w:tcW w:w="5210" w:type="dxa"/>
          </w:tcPr>
          <w:p w14:paraId="3FE4AD2C" w14:textId="77777777" w:rsidR="00833FD7" w:rsidRPr="002F2B75" w:rsidRDefault="00833FD7" w:rsidP="00833FD7">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lastRenderedPageBreak/>
              <w:t xml:space="preserve">5.1. Стороны не несут ответственности за неисполнение или ненадлежащее исполнение  обязательств по </w:t>
            </w:r>
            <w:r w:rsidR="003F4DCE" w:rsidRPr="002F2B75">
              <w:rPr>
                <w:rFonts w:ascii="Times New Roman" w:hAnsi="Times New Roman" w:cs="Times New Roman"/>
                <w:sz w:val="20"/>
                <w:szCs w:val="20"/>
              </w:rPr>
              <w:t>д</w:t>
            </w:r>
            <w:r w:rsidRPr="002F2B75">
              <w:rPr>
                <w:rFonts w:ascii="Times New Roman" w:hAnsi="Times New Roman" w:cs="Times New Roman"/>
                <w:sz w:val="20"/>
                <w:szCs w:val="20"/>
              </w:rPr>
              <w:t>оговору, а также за ущерб, причиненный вследствие наступления обстоятельс</w:t>
            </w:r>
            <w:r w:rsidR="00B5517D" w:rsidRPr="002F2B75">
              <w:rPr>
                <w:rFonts w:ascii="Times New Roman" w:hAnsi="Times New Roman" w:cs="Times New Roman"/>
                <w:sz w:val="20"/>
                <w:szCs w:val="20"/>
              </w:rPr>
              <w:t xml:space="preserve">тв непреодолимой силы (далее – </w:t>
            </w:r>
            <w:r w:rsidR="00B5517D" w:rsidRPr="002F2B75">
              <w:rPr>
                <w:rFonts w:ascii="Times New Roman" w:hAnsi="Times New Roman" w:cs="Times New Roman"/>
                <w:sz w:val="20"/>
                <w:szCs w:val="20"/>
                <w:lang w:val="kk-KZ"/>
              </w:rPr>
              <w:t>ф</w:t>
            </w:r>
            <w:proofErr w:type="spellStart"/>
            <w:r w:rsidRPr="002F2B75">
              <w:rPr>
                <w:rFonts w:ascii="Times New Roman" w:hAnsi="Times New Roman" w:cs="Times New Roman"/>
                <w:sz w:val="20"/>
                <w:szCs w:val="20"/>
              </w:rPr>
              <w:t>орс</w:t>
            </w:r>
            <w:proofErr w:type="spellEnd"/>
            <w:r w:rsidRPr="002F2B75">
              <w:rPr>
                <w:rFonts w:ascii="Times New Roman" w:hAnsi="Times New Roman" w:cs="Times New Roman"/>
                <w:sz w:val="20"/>
                <w:szCs w:val="20"/>
              </w:rPr>
              <w:t>-мажор), вызванных проявлением наводнений, пожаров, землетрясений, эпидемий</w:t>
            </w:r>
            <w:r w:rsidR="00946710" w:rsidRPr="002F2B75">
              <w:rPr>
                <w:rFonts w:ascii="Times New Roman" w:hAnsi="Times New Roman" w:cs="Times New Roman"/>
                <w:sz w:val="20"/>
                <w:szCs w:val="20"/>
              </w:rPr>
              <w:t xml:space="preserve"> (</w:t>
            </w:r>
            <w:r w:rsidR="00B5517D" w:rsidRPr="002F2B75">
              <w:rPr>
                <w:rFonts w:ascii="Times New Roman" w:hAnsi="Times New Roman" w:cs="Times New Roman"/>
                <w:sz w:val="20"/>
                <w:szCs w:val="20"/>
              </w:rPr>
              <w:t>коронавирусом</w:t>
            </w:r>
            <w:r w:rsidR="000E761A" w:rsidRPr="002F2B75">
              <w:rPr>
                <w:rFonts w:ascii="Times New Roman" w:hAnsi="Times New Roman" w:cs="Times New Roman"/>
                <w:sz w:val="20"/>
                <w:szCs w:val="20"/>
              </w:rPr>
              <w:t xml:space="preserve"> и др.</w:t>
            </w:r>
            <w:r w:rsidR="00946710" w:rsidRPr="002F2B75">
              <w:rPr>
                <w:rFonts w:ascii="Times New Roman" w:hAnsi="Times New Roman" w:cs="Times New Roman"/>
                <w:sz w:val="20"/>
                <w:szCs w:val="20"/>
              </w:rPr>
              <w:t>)</w:t>
            </w:r>
            <w:r w:rsidRPr="002F2B75">
              <w:rPr>
                <w:rFonts w:ascii="Times New Roman" w:hAnsi="Times New Roman" w:cs="Times New Roman"/>
                <w:sz w:val="20"/>
                <w:szCs w:val="20"/>
              </w:rPr>
              <w:t>,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или каких-либо постановлений, административных или иных ограничений, оказывающих влияние на выполн</w:t>
            </w:r>
            <w:r w:rsidR="00540AE1" w:rsidRPr="002F2B75">
              <w:rPr>
                <w:rFonts w:ascii="Times New Roman" w:hAnsi="Times New Roman" w:cs="Times New Roman"/>
                <w:sz w:val="20"/>
                <w:szCs w:val="20"/>
              </w:rPr>
              <w:t xml:space="preserve">ение обязательств сторонами по </w:t>
            </w:r>
            <w:r w:rsidR="00540AE1" w:rsidRPr="002F2B75">
              <w:rPr>
                <w:rFonts w:ascii="Times New Roman" w:hAnsi="Times New Roman" w:cs="Times New Roman"/>
                <w:sz w:val="20"/>
                <w:szCs w:val="20"/>
                <w:lang w:val="kk-KZ"/>
              </w:rPr>
              <w:t>д</w:t>
            </w:r>
            <w:r w:rsidRPr="002F2B75">
              <w:rPr>
                <w:rFonts w:ascii="Times New Roman" w:hAnsi="Times New Roman" w:cs="Times New Roman"/>
                <w:sz w:val="20"/>
                <w:szCs w:val="20"/>
              </w:rPr>
              <w:t>оговору, или предписаний административных или иных государственных органов, документов иных организаций, ограничивающих распоряжение деньгами на банковских счетах плательщика, или иных обстоятельств, находящихся вне разумного контроля сторон. Ср</w:t>
            </w:r>
            <w:r w:rsidR="00B5517D" w:rsidRPr="002F2B75">
              <w:rPr>
                <w:rFonts w:ascii="Times New Roman" w:hAnsi="Times New Roman" w:cs="Times New Roman"/>
                <w:sz w:val="20"/>
                <w:szCs w:val="20"/>
              </w:rPr>
              <w:t xml:space="preserve">оки выполнения обязательств по </w:t>
            </w:r>
            <w:r w:rsidR="005F0090" w:rsidRPr="002F2B75">
              <w:rPr>
                <w:rFonts w:ascii="Times New Roman" w:hAnsi="Times New Roman" w:cs="Times New Roman"/>
                <w:sz w:val="20"/>
                <w:szCs w:val="20"/>
                <w:lang w:val="kk-KZ"/>
              </w:rPr>
              <w:t>д</w:t>
            </w:r>
            <w:r w:rsidRPr="002F2B75">
              <w:rPr>
                <w:rFonts w:ascii="Times New Roman" w:hAnsi="Times New Roman" w:cs="Times New Roman"/>
                <w:sz w:val="20"/>
                <w:szCs w:val="20"/>
              </w:rPr>
              <w:t>оговору соразмерно отодвигаются на время действия этих обстоятельств, если они значительно вли</w:t>
            </w:r>
            <w:r w:rsidR="000E761A" w:rsidRPr="002F2B75">
              <w:rPr>
                <w:rFonts w:ascii="Times New Roman" w:hAnsi="Times New Roman" w:cs="Times New Roman"/>
                <w:sz w:val="20"/>
                <w:szCs w:val="20"/>
              </w:rPr>
              <w:t>яют на выполнение в срок всего д</w:t>
            </w:r>
            <w:r w:rsidRPr="002F2B75">
              <w:rPr>
                <w:rFonts w:ascii="Times New Roman" w:hAnsi="Times New Roman" w:cs="Times New Roman"/>
                <w:sz w:val="20"/>
                <w:szCs w:val="20"/>
              </w:rPr>
              <w:t xml:space="preserve">оговора или той его части, которая подлежит выполнению после наступления обстоятельств </w:t>
            </w:r>
            <w:r w:rsidR="005F0090" w:rsidRPr="002F2B75">
              <w:rPr>
                <w:rFonts w:ascii="Times New Roman" w:hAnsi="Times New Roman" w:cs="Times New Roman"/>
                <w:sz w:val="20"/>
                <w:szCs w:val="20"/>
                <w:lang w:val="kk-KZ"/>
              </w:rPr>
              <w:t>ф</w:t>
            </w:r>
            <w:proofErr w:type="spellStart"/>
            <w:r w:rsidRPr="002F2B75">
              <w:rPr>
                <w:rFonts w:ascii="Times New Roman" w:hAnsi="Times New Roman" w:cs="Times New Roman"/>
                <w:sz w:val="20"/>
                <w:szCs w:val="20"/>
              </w:rPr>
              <w:t>орс</w:t>
            </w:r>
            <w:proofErr w:type="spellEnd"/>
            <w:r w:rsidRPr="002F2B75">
              <w:rPr>
                <w:rFonts w:ascii="Times New Roman" w:hAnsi="Times New Roman" w:cs="Times New Roman"/>
                <w:sz w:val="20"/>
                <w:szCs w:val="20"/>
              </w:rPr>
              <w:t>-мажора.</w:t>
            </w:r>
          </w:p>
          <w:p w14:paraId="42D4571D" w14:textId="77777777" w:rsidR="00833FD7" w:rsidRPr="002F2B75" w:rsidRDefault="00833FD7" w:rsidP="00833FD7">
            <w:pPr>
              <w:pStyle w:val="32"/>
              <w:spacing w:after="0"/>
              <w:ind w:left="0"/>
              <w:jc w:val="both"/>
              <w:rPr>
                <w:rFonts w:ascii="Times New Roman" w:hAnsi="Times New Roman" w:cs="Times New Roman"/>
                <w:sz w:val="20"/>
                <w:szCs w:val="20"/>
              </w:rPr>
            </w:pPr>
            <w:r w:rsidRPr="002F2B75">
              <w:rPr>
                <w:rFonts w:ascii="Times New Roman" w:hAnsi="Times New Roman" w:cs="Times New Roman"/>
                <w:sz w:val="20"/>
                <w:szCs w:val="20"/>
              </w:rPr>
              <w:t>5.2. Обе стороны должны в течение 3-х дней известить письменно друг друга о начале и окончании обстоятельств Форс-мажора, препятствующих выполнению обязательств по Договору.</w:t>
            </w:r>
          </w:p>
          <w:p w14:paraId="671EBD1D" w14:textId="1556D7D3" w:rsidR="00833FD7" w:rsidRPr="002F2B75" w:rsidRDefault="00833FD7" w:rsidP="00833FD7">
            <w:pPr>
              <w:pStyle w:val="2"/>
              <w:spacing w:after="0" w:line="240" w:lineRule="auto"/>
              <w:jc w:val="both"/>
              <w:rPr>
                <w:rFonts w:ascii="Times New Roman" w:hAnsi="Times New Roman" w:cs="Times New Roman"/>
                <w:sz w:val="20"/>
                <w:szCs w:val="20"/>
              </w:rPr>
            </w:pPr>
            <w:r w:rsidRPr="002F2B75">
              <w:rPr>
                <w:rFonts w:ascii="Times New Roman" w:hAnsi="Times New Roman" w:cs="Times New Roman"/>
                <w:sz w:val="20"/>
                <w:szCs w:val="20"/>
              </w:rPr>
              <w:t xml:space="preserve">5.3. Сторона, ссылающаяся на форс-мажорные обстоятельства, обязана предоставить для их подтверждения документ, выданный </w:t>
            </w:r>
            <w:r w:rsidR="005B322E" w:rsidRPr="002F2B75">
              <w:rPr>
                <w:rFonts w:ascii="Times New Roman" w:hAnsi="Times New Roman" w:cs="Times New Roman"/>
                <w:sz w:val="20"/>
                <w:szCs w:val="20"/>
              </w:rPr>
              <w:t>уполномоченным органом</w:t>
            </w:r>
            <w:r w:rsidRPr="002F2B75">
              <w:rPr>
                <w:rFonts w:ascii="Times New Roman" w:hAnsi="Times New Roman" w:cs="Times New Roman"/>
                <w:sz w:val="20"/>
                <w:szCs w:val="20"/>
              </w:rPr>
              <w:t>.</w:t>
            </w:r>
          </w:p>
          <w:p w14:paraId="2149E99D" w14:textId="77777777" w:rsidR="002D3FBA" w:rsidRPr="002F2B75" w:rsidRDefault="00833FD7" w:rsidP="00833FD7">
            <w:pPr>
              <w:pStyle w:val="a8"/>
              <w:jc w:val="both"/>
              <w:rPr>
                <w:sz w:val="20"/>
                <w:szCs w:val="20"/>
              </w:rPr>
            </w:pPr>
            <w:r w:rsidRPr="002F2B75">
              <w:rPr>
                <w:rFonts w:ascii="Times New Roman" w:hAnsi="Times New Roman" w:cs="Times New Roman"/>
                <w:sz w:val="20"/>
                <w:szCs w:val="20"/>
              </w:rPr>
              <w:t xml:space="preserve">5.4. Если обстоятельства непреодолимой силы продолжают действовать более 1 месяца, любая из сторон имеет право расторгнуть договор полностью или в части, </w:t>
            </w:r>
            <w:r w:rsidRPr="002F2B75">
              <w:rPr>
                <w:rFonts w:ascii="Times New Roman" w:hAnsi="Times New Roman" w:cs="Times New Roman"/>
                <w:sz w:val="20"/>
                <w:szCs w:val="20"/>
              </w:rPr>
              <w:lastRenderedPageBreak/>
              <w:t>сообщив о принятом решении другой стороне. В этом случае стороны производят взаиморасчеты только по фактически выполненным работам или оказанным услугам.</w:t>
            </w:r>
          </w:p>
        </w:tc>
      </w:tr>
      <w:tr w:rsidR="002F2B75" w:rsidRPr="002F2B75" w14:paraId="0C43E02F" w14:textId="77777777" w:rsidTr="00B24249">
        <w:tc>
          <w:tcPr>
            <w:tcW w:w="5353" w:type="dxa"/>
          </w:tcPr>
          <w:p w14:paraId="64AA4279" w14:textId="77777777" w:rsidR="002D3FBA" w:rsidRPr="002F2B75" w:rsidRDefault="002D3FBA">
            <w:pPr>
              <w:rPr>
                <w:sz w:val="20"/>
                <w:szCs w:val="20"/>
                <w:lang w:val="kk-KZ"/>
              </w:rPr>
            </w:pPr>
          </w:p>
        </w:tc>
        <w:tc>
          <w:tcPr>
            <w:tcW w:w="5210" w:type="dxa"/>
          </w:tcPr>
          <w:p w14:paraId="72C50AFF" w14:textId="77777777" w:rsidR="002D3FBA" w:rsidRPr="002F2B75" w:rsidRDefault="002D3FBA">
            <w:pPr>
              <w:rPr>
                <w:sz w:val="20"/>
                <w:szCs w:val="20"/>
                <w:lang w:val="kk-KZ"/>
              </w:rPr>
            </w:pPr>
          </w:p>
        </w:tc>
      </w:tr>
      <w:tr w:rsidR="002F2B75" w:rsidRPr="002F2B75" w14:paraId="139A8D90" w14:textId="77777777" w:rsidTr="00B24249">
        <w:tc>
          <w:tcPr>
            <w:tcW w:w="5353" w:type="dxa"/>
          </w:tcPr>
          <w:p w14:paraId="22FC352E" w14:textId="77777777" w:rsidR="00877BB5" w:rsidRPr="002F2B75" w:rsidRDefault="00877BB5" w:rsidP="00877BB5">
            <w:pPr>
              <w:pStyle w:val="a8"/>
              <w:jc w:val="center"/>
              <w:rPr>
                <w:sz w:val="20"/>
                <w:szCs w:val="20"/>
                <w:lang w:val="kk-KZ"/>
              </w:rPr>
            </w:pPr>
            <w:r w:rsidRPr="002F2B75">
              <w:rPr>
                <w:rFonts w:ascii="Times New Roman" w:hAnsi="Times New Roman" w:cs="Times New Roman"/>
                <w:b/>
                <w:sz w:val="20"/>
                <w:szCs w:val="20"/>
                <w:lang w:val="kk-KZ"/>
              </w:rPr>
              <w:t>6</w:t>
            </w:r>
            <w:r w:rsidRPr="002F2B75">
              <w:rPr>
                <w:rFonts w:ascii="Times New Roman" w:hAnsi="Times New Roman" w:cs="Times New Roman"/>
                <w:b/>
                <w:sz w:val="20"/>
                <w:szCs w:val="20"/>
                <w:lang w:val="sr-Cyrl-CS"/>
              </w:rPr>
              <w:t xml:space="preserve">. </w:t>
            </w:r>
            <w:r w:rsidR="00776150" w:rsidRPr="002F2B75">
              <w:rPr>
                <w:rFonts w:ascii="Times New Roman" w:hAnsi="Times New Roman" w:cs="Times New Roman"/>
                <w:b/>
                <w:sz w:val="20"/>
                <w:szCs w:val="20"/>
                <w:lang w:val="kk-KZ"/>
              </w:rPr>
              <w:t xml:space="preserve">КЕЛІСІМ </w:t>
            </w:r>
            <w:r w:rsidRPr="002F2B75">
              <w:rPr>
                <w:rFonts w:ascii="Times New Roman" w:hAnsi="Times New Roman" w:cs="Times New Roman"/>
                <w:b/>
                <w:sz w:val="20"/>
                <w:szCs w:val="20"/>
                <w:lang w:val="kk-KZ"/>
              </w:rPr>
              <w:t>ШАРТТЫҢ ӘРЕКЕТ ЕТУ МЕРЗІМІ</w:t>
            </w:r>
          </w:p>
        </w:tc>
        <w:tc>
          <w:tcPr>
            <w:tcW w:w="5210" w:type="dxa"/>
          </w:tcPr>
          <w:p w14:paraId="4090F1D7" w14:textId="77777777" w:rsidR="00877BB5" w:rsidRPr="002F2B75" w:rsidRDefault="00877BB5" w:rsidP="00877BB5">
            <w:pPr>
              <w:pStyle w:val="a8"/>
              <w:jc w:val="center"/>
              <w:rPr>
                <w:sz w:val="20"/>
                <w:szCs w:val="20"/>
                <w:lang w:val="kk-KZ"/>
              </w:rPr>
            </w:pPr>
            <w:r w:rsidRPr="002F2B75">
              <w:rPr>
                <w:rFonts w:ascii="Times New Roman" w:hAnsi="Times New Roman" w:cs="Times New Roman"/>
                <w:b/>
                <w:sz w:val="20"/>
                <w:szCs w:val="20"/>
                <w:lang w:val="kk-KZ"/>
              </w:rPr>
              <w:t>6. СРОК ДЕЙСТВИЯ ДОГОВОРА</w:t>
            </w:r>
          </w:p>
        </w:tc>
      </w:tr>
      <w:tr w:rsidR="002F2B75" w:rsidRPr="002F2B75" w14:paraId="60ACB749" w14:textId="77777777" w:rsidTr="00B24249">
        <w:tc>
          <w:tcPr>
            <w:tcW w:w="5353" w:type="dxa"/>
          </w:tcPr>
          <w:p w14:paraId="2B359997" w14:textId="51602403" w:rsidR="00877BB5" w:rsidRPr="002F2B75" w:rsidRDefault="00BA42F7" w:rsidP="00877BB5">
            <w:pPr>
              <w:jc w:val="both"/>
              <w:rPr>
                <w:sz w:val="20"/>
                <w:szCs w:val="20"/>
                <w:lang w:val="kk-KZ"/>
              </w:rPr>
            </w:pPr>
            <w:r w:rsidRPr="002F2B75">
              <w:rPr>
                <w:rFonts w:ascii="Times New Roman" w:hAnsi="Times New Roman" w:cs="Times New Roman"/>
                <w:sz w:val="20"/>
                <w:szCs w:val="20"/>
                <w:lang w:val="kk-KZ"/>
              </w:rPr>
              <w:t>Шарт қол қойылған сәттен бастап күшіне енеді және оған екі тарап қол қойған сәттен бастап Тараптар үшін міндетті болады және ағымдағы жылдың 31 желтоқсанына дейін жарамды.</w:t>
            </w:r>
          </w:p>
        </w:tc>
        <w:tc>
          <w:tcPr>
            <w:tcW w:w="5210" w:type="dxa"/>
          </w:tcPr>
          <w:p w14:paraId="42520C3F" w14:textId="1480D1DC" w:rsidR="00877BB5" w:rsidRPr="002F2B75" w:rsidRDefault="00877BB5" w:rsidP="00877BB5">
            <w:pPr>
              <w:jc w:val="both"/>
              <w:rPr>
                <w:sz w:val="20"/>
                <w:szCs w:val="20"/>
              </w:rPr>
            </w:pPr>
            <w:r w:rsidRPr="002F2B75">
              <w:rPr>
                <w:rFonts w:ascii="Times New Roman" w:hAnsi="Times New Roman" w:cs="Times New Roman"/>
                <w:sz w:val="20"/>
                <w:szCs w:val="20"/>
              </w:rPr>
              <w:t xml:space="preserve">Договор вступает в силу </w:t>
            </w:r>
            <w:r w:rsidR="007358BF" w:rsidRPr="002F2B75">
              <w:rPr>
                <w:rFonts w:ascii="Times New Roman" w:hAnsi="Times New Roman" w:cs="Times New Roman"/>
                <w:sz w:val="20"/>
                <w:szCs w:val="20"/>
              </w:rPr>
              <w:t xml:space="preserve">с момента подписания </w:t>
            </w:r>
            <w:r w:rsidRPr="002F2B75">
              <w:rPr>
                <w:rFonts w:ascii="Times New Roman" w:hAnsi="Times New Roman" w:cs="Times New Roman"/>
                <w:sz w:val="20"/>
                <w:szCs w:val="20"/>
              </w:rPr>
              <w:t xml:space="preserve">и становится обязательным для Сторон с момента его подписания обеими сторонами и действует </w:t>
            </w:r>
            <w:r w:rsidR="007358BF" w:rsidRPr="002F2B75">
              <w:rPr>
                <w:rFonts w:ascii="Times New Roman" w:hAnsi="Times New Roman" w:cs="Times New Roman"/>
                <w:sz w:val="20"/>
                <w:szCs w:val="20"/>
              </w:rPr>
              <w:t xml:space="preserve">до 31 декабря </w:t>
            </w:r>
            <w:r w:rsidR="00CC42F1" w:rsidRPr="002F2B75">
              <w:rPr>
                <w:rFonts w:ascii="Times New Roman" w:hAnsi="Times New Roman" w:cs="Times New Roman"/>
                <w:sz w:val="20"/>
                <w:szCs w:val="20"/>
              </w:rPr>
              <w:t>202</w:t>
            </w:r>
            <w:r w:rsidR="009C48CF" w:rsidRPr="002F2B75">
              <w:rPr>
                <w:rFonts w:ascii="Times New Roman" w:hAnsi="Times New Roman" w:cs="Times New Roman"/>
                <w:sz w:val="20"/>
                <w:szCs w:val="20"/>
                <w:lang w:val="kk-KZ"/>
              </w:rPr>
              <w:t>6</w:t>
            </w:r>
            <w:r w:rsidRPr="002F2B75">
              <w:rPr>
                <w:rFonts w:ascii="Times New Roman" w:hAnsi="Times New Roman" w:cs="Times New Roman"/>
                <w:sz w:val="20"/>
                <w:szCs w:val="20"/>
              </w:rPr>
              <w:t xml:space="preserve"> год</w:t>
            </w:r>
            <w:r w:rsidR="007358BF" w:rsidRPr="002F2B75">
              <w:rPr>
                <w:rFonts w:ascii="Times New Roman" w:hAnsi="Times New Roman" w:cs="Times New Roman"/>
                <w:sz w:val="20"/>
                <w:szCs w:val="20"/>
              </w:rPr>
              <w:t>а</w:t>
            </w:r>
            <w:r w:rsidRPr="002F2B75">
              <w:rPr>
                <w:rFonts w:ascii="Times New Roman" w:hAnsi="Times New Roman" w:cs="Times New Roman"/>
                <w:sz w:val="20"/>
                <w:szCs w:val="20"/>
              </w:rPr>
              <w:t>.</w:t>
            </w:r>
          </w:p>
        </w:tc>
      </w:tr>
      <w:tr w:rsidR="002F2B75" w:rsidRPr="002F2B75" w14:paraId="17FD0A0C" w14:textId="77777777" w:rsidTr="00B24249">
        <w:tc>
          <w:tcPr>
            <w:tcW w:w="5353" w:type="dxa"/>
          </w:tcPr>
          <w:p w14:paraId="5D0042A9" w14:textId="77777777" w:rsidR="00877BB5" w:rsidRPr="002F2B75" w:rsidRDefault="00877BB5">
            <w:pPr>
              <w:rPr>
                <w:sz w:val="20"/>
                <w:szCs w:val="20"/>
                <w:lang w:val="kk-KZ"/>
              </w:rPr>
            </w:pPr>
          </w:p>
        </w:tc>
        <w:tc>
          <w:tcPr>
            <w:tcW w:w="5210" w:type="dxa"/>
          </w:tcPr>
          <w:p w14:paraId="6E0A30BF" w14:textId="77777777" w:rsidR="00877BB5" w:rsidRPr="002F2B75" w:rsidRDefault="00877BB5">
            <w:pPr>
              <w:rPr>
                <w:sz w:val="20"/>
                <w:szCs w:val="20"/>
                <w:lang w:val="kk-KZ"/>
              </w:rPr>
            </w:pPr>
          </w:p>
        </w:tc>
      </w:tr>
      <w:tr w:rsidR="002F2B75" w:rsidRPr="002F2B75" w14:paraId="69F8BC6F" w14:textId="77777777" w:rsidTr="00B24249">
        <w:tc>
          <w:tcPr>
            <w:tcW w:w="5353" w:type="dxa"/>
          </w:tcPr>
          <w:p w14:paraId="61772F2C" w14:textId="77777777" w:rsidR="00877BB5" w:rsidRPr="002F2B75" w:rsidRDefault="00877BB5" w:rsidP="00877BB5">
            <w:pPr>
              <w:pStyle w:val="a8"/>
              <w:jc w:val="center"/>
              <w:rPr>
                <w:sz w:val="20"/>
                <w:szCs w:val="20"/>
                <w:lang w:val="kk-KZ"/>
              </w:rPr>
            </w:pPr>
            <w:r w:rsidRPr="002F2B75">
              <w:rPr>
                <w:rFonts w:ascii="Times New Roman" w:hAnsi="Times New Roman" w:cs="Times New Roman"/>
                <w:b/>
                <w:sz w:val="20"/>
                <w:szCs w:val="20"/>
                <w:lang w:val="sr-Cyrl-CS"/>
              </w:rPr>
              <w:t>7. ҚОСЫМША ТАЛАПТАР</w:t>
            </w:r>
          </w:p>
        </w:tc>
        <w:tc>
          <w:tcPr>
            <w:tcW w:w="5210" w:type="dxa"/>
          </w:tcPr>
          <w:p w14:paraId="34598965" w14:textId="77777777" w:rsidR="00877BB5" w:rsidRPr="002F2B75" w:rsidRDefault="00877BB5" w:rsidP="00877BB5">
            <w:pPr>
              <w:pStyle w:val="4"/>
              <w:spacing w:before="0" w:after="0"/>
              <w:jc w:val="center"/>
              <w:outlineLvl w:val="3"/>
              <w:rPr>
                <w:rFonts w:ascii="Times New Roman" w:hAnsi="Times New Roman"/>
                <w:sz w:val="20"/>
                <w:szCs w:val="20"/>
                <w:lang w:val="kk-KZ"/>
              </w:rPr>
            </w:pPr>
            <w:r w:rsidRPr="002F2B75">
              <w:rPr>
                <w:rFonts w:ascii="Times New Roman" w:hAnsi="Times New Roman"/>
                <w:sz w:val="20"/>
                <w:szCs w:val="20"/>
              </w:rPr>
              <w:t>7. ДОПОЛНИТЕЛЬНЫЕ УСЛОВИЯ</w:t>
            </w:r>
          </w:p>
        </w:tc>
      </w:tr>
      <w:tr w:rsidR="002F2B75" w:rsidRPr="002F2B75" w14:paraId="4639ADA5" w14:textId="77777777" w:rsidTr="00B24249">
        <w:tc>
          <w:tcPr>
            <w:tcW w:w="5353" w:type="dxa"/>
          </w:tcPr>
          <w:p w14:paraId="0661D8E0" w14:textId="77777777" w:rsidR="00877BB5" w:rsidRPr="002F2B75" w:rsidRDefault="00877BB5" w:rsidP="00877BB5">
            <w:pPr>
              <w:pStyle w:val="a8"/>
              <w:jc w:val="both"/>
              <w:rPr>
                <w:rFonts w:ascii="Times New Roman" w:hAnsi="Times New Roman" w:cs="Times New Roman"/>
                <w:sz w:val="20"/>
                <w:szCs w:val="20"/>
                <w:lang w:val="kk-KZ"/>
              </w:rPr>
            </w:pPr>
            <w:r w:rsidRPr="002F2B75">
              <w:rPr>
                <w:rFonts w:ascii="Times New Roman" w:hAnsi="Times New Roman" w:cs="Times New Roman"/>
                <w:sz w:val="20"/>
                <w:szCs w:val="20"/>
                <w:lang w:val="kk-KZ"/>
              </w:rPr>
              <w:t>7.1. Осы келісім шарт әрбір тарап үшін бір-бірден</w:t>
            </w:r>
            <w:r w:rsidR="00E2353D" w:rsidRPr="002F2B75">
              <w:rPr>
                <w:rFonts w:ascii="Times New Roman" w:hAnsi="Times New Roman" w:cs="Times New Roman"/>
                <w:sz w:val="20"/>
                <w:szCs w:val="20"/>
                <w:lang w:val="kk-KZ"/>
              </w:rPr>
              <w:t xml:space="preserve"> қазақ және</w:t>
            </w:r>
            <w:r w:rsidRPr="002F2B75">
              <w:rPr>
                <w:rFonts w:ascii="Times New Roman" w:hAnsi="Times New Roman" w:cs="Times New Roman"/>
                <w:sz w:val="20"/>
                <w:szCs w:val="20"/>
                <w:lang w:val="kk-KZ"/>
              </w:rPr>
              <w:t xml:space="preserve"> орыс тіл</w:t>
            </w:r>
            <w:r w:rsidR="00E2353D" w:rsidRPr="002F2B75">
              <w:rPr>
                <w:rFonts w:ascii="Times New Roman" w:hAnsi="Times New Roman" w:cs="Times New Roman"/>
                <w:sz w:val="20"/>
                <w:szCs w:val="20"/>
                <w:lang w:val="kk-KZ"/>
              </w:rPr>
              <w:t>дер</w:t>
            </w:r>
            <w:r w:rsidRPr="002F2B75">
              <w:rPr>
                <w:rFonts w:ascii="Times New Roman" w:hAnsi="Times New Roman" w:cs="Times New Roman"/>
                <w:sz w:val="20"/>
                <w:szCs w:val="20"/>
                <w:lang w:val="kk-KZ"/>
              </w:rPr>
              <w:t>інде 2 данада жасалды, екі данасы да бірдей заңды</w:t>
            </w:r>
            <w:r w:rsidR="00FF2949" w:rsidRPr="002F2B75">
              <w:rPr>
                <w:rFonts w:ascii="Times New Roman" w:hAnsi="Times New Roman" w:cs="Times New Roman"/>
                <w:sz w:val="20"/>
                <w:szCs w:val="20"/>
                <w:lang w:val="kk-KZ"/>
              </w:rPr>
              <w:t>қ</w:t>
            </w:r>
            <w:r w:rsidRPr="002F2B75">
              <w:rPr>
                <w:rFonts w:ascii="Times New Roman" w:hAnsi="Times New Roman" w:cs="Times New Roman"/>
                <w:sz w:val="20"/>
                <w:szCs w:val="20"/>
                <w:lang w:val="kk-KZ"/>
              </w:rPr>
              <w:t xml:space="preserve"> күші бар.</w:t>
            </w:r>
          </w:p>
          <w:p w14:paraId="72C9C816" w14:textId="77777777" w:rsidR="00877BB5" w:rsidRPr="002F2B75" w:rsidRDefault="00877BB5" w:rsidP="00877BB5">
            <w:pPr>
              <w:pStyle w:val="a8"/>
              <w:jc w:val="both"/>
              <w:rPr>
                <w:rFonts w:ascii="Times New Roman" w:hAnsi="Times New Roman" w:cs="Times New Roman"/>
                <w:sz w:val="20"/>
                <w:szCs w:val="20"/>
                <w:lang w:val="kk-KZ"/>
              </w:rPr>
            </w:pPr>
            <w:r w:rsidRPr="002F2B75">
              <w:rPr>
                <w:rFonts w:ascii="Times New Roman" w:hAnsi="Times New Roman" w:cs="Times New Roman"/>
                <w:sz w:val="20"/>
                <w:szCs w:val="20"/>
                <w:lang w:val="kk-KZ"/>
              </w:rPr>
              <w:t>7.2. Келісім шартқа өзгерістер мен толықтырулар енгізу екі тараптың жазбаша келісімімен ғана мүмкін болады.</w:t>
            </w:r>
          </w:p>
          <w:p w14:paraId="420DF578" w14:textId="77777777" w:rsidR="00877BB5" w:rsidRPr="002F2B75" w:rsidRDefault="00877BB5" w:rsidP="00877BB5">
            <w:pPr>
              <w:pStyle w:val="a8"/>
              <w:jc w:val="both"/>
              <w:rPr>
                <w:rFonts w:ascii="Times New Roman" w:hAnsi="Times New Roman" w:cs="Times New Roman"/>
                <w:sz w:val="20"/>
                <w:szCs w:val="20"/>
                <w:lang w:val="kk-KZ"/>
              </w:rPr>
            </w:pPr>
            <w:r w:rsidRPr="002F2B75">
              <w:rPr>
                <w:rFonts w:ascii="Times New Roman" w:hAnsi="Times New Roman" w:cs="Times New Roman"/>
                <w:sz w:val="20"/>
                <w:szCs w:val="20"/>
                <w:lang w:val="kk-KZ"/>
              </w:rPr>
              <w:t xml:space="preserve">7.3. Тараптардың кез келгені болжамды бұзу күніне дейін 1 ай бұрын екінші </w:t>
            </w:r>
            <w:r w:rsidR="00B84B6F" w:rsidRPr="002F2B75">
              <w:rPr>
                <w:rFonts w:ascii="Times New Roman" w:hAnsi="Times New Roman" w:cs="Times New Roman"/>
                <w:sz w:val="20"/>
                <w:szCs w:val="20"/>
                <w:lang w:val="kk-KZ"/>
              </w:rPr>
              <w:t>т</w:t>
            </w:r>
            <w:r w:rsidRPr="002F2B75">
              <w:rPr>
                <w:rFonts w:ascii="Times New Roman" w:hAnsi="Times New Roman" w:cs="Times New Roman"/>
                <w:sz w:val="20"/>
                <w:szCs w:val="20"/>
                <w:lang w:val="kk-KZ"/>
              </w:rPr>
              <w:t xml:space="preserve">арапты жазбаша ескерте отырып, </w:t>
            </w:r>
            <w:r w:rsidR="00B84B6F" w:rsidRPr="002F2B75">
              <w:rPr>
                <w:rFonts w:ascii="Times New Roman" w:hAnsi="Times New Roman" w:cs="Times New Roman"/>
                <w:sz w:val="20"/>
                <w:szCs w:val="20"/>
                <w:lang w:val="kk-KZ"/>
              </w:rPr>
              <w:t xml:space="preserve">келісім </w:t>
            </w:r>
            <w:r w:rsidRPr="002F2B75">
              <w:rPr>
                <w:rFonts w:ascii="Times New Roman" w:hAnsi="Times New Roman" w:cs="Times New Roman"/>
                <w:sz w:val="20"/>
                <w:szCs w:val="20"/>
                <w:lang w:val="kk-KZ"/>
              </w:rPr>
              <w:t>шарттан біржақты тәртіппен бас тарта алады.</w:t>
            </w:r>
          </w:p>
          <w:p w14:paraId="2C8ED1A4" w14:textId="77777777" w:rsidR="00877BB5" w:rsidRPr="002F2B75" w:rsidRDefault="00877BB5">
            <w:pPr>
              <w:rPr>
                <w:sz w:val="20"/>
                <w:szCs w:val="20"/>
                <w:lang w:val="kk-KZ"/>
              </w:rPr>
            </w:pPr>
          </w:p>
        </w:tc>
        <w:tc>
          <w:tcPr>
            <w:tcW w:w="5210" w:type="dxa"/>
          </w:tcPr>
          <w:p w14:paraId="7E0D3A45" w14:textId="77777777" w:rsidR="00877BB5" w:rsidRPr="002F2B75" w:rsidRDefault="00877BB5" w:rsidP="00877BB5">
            <w:pPr>
              <w:pStyle w:val="22"/>
              <w:spacing w:after="0" w:line="240" w:lineRule="auto"/>
              <w:ind w:left="34"/>
              <w:jc w:val="both"/>
              <w:rPr>
                <w:rFonts w:ascii="Times New Roman" w:hAnsi="Times New Roman" w:cs="Times New Roman"/>
                <w:sz w:val="20"/>
                <w:szCs w:val="20"/>
              </w:rPr>
            </w:pPr>
            <w:r w:rsidRPr="002F2B75">
              <w:rPr>
                <w:rFonts w:ascii="Times New Roman" w:hAnsi="Times New Roman" w:cs="Times New Roman"/>
                <w:sz w:val="20"/>
                <w:szCs w:val="20"/>
              </w:rPr>
              <w:t xml:space="preserve">7.1. Настоящий договор составлен в 2-х экземплярах на </w:t>
            </w:r>
            <w:r w:rsidR="00E2353D" w:rsidRPr="002F2B75">
              <w:rPr>
                <w:rFonts w:ascii="Times New Roman" w:hAnsi="Times New Roman" w:cs="Times New Roman"/>
                <w:sz w:val="20"/>
                <w:szCs w:val="20"/>
                <w:lang w:val="kk-KZ"/>
              </w:rPr>
              <w:t xml:space="preserve">казахском и </w:t>
            </w:r>
            <w:r w:rsidRPr="002F2B75">
              <w:rPr>
                <w:rFonts w:ascii="Times New Roman" w:hAnsi="Times New Roman" w:cs="Times New Roman"/>
                <w:sz w:val="20"/>
                <w:szCs w:val="20"/>
              </w:rPr>
              <w:t>русском язык</w:t>
            </w:r>
            <w:r w:rsidR="00E2353D" w:rsidRPr="002F2B75">
              <w:rPr>
                <w:rFonts w:ascii="Times New Roman" w:hAnsi="Times New Roman" w:cs="Times New Roman"/>
                <w:sz w:val="20"/>
                <w:szCs w:val="20"/>
                <w:lang w:val="kk-KZ"/>
              </w:rPr>
              <w:t>ах</w:t>
            </w:r>
            <w:r w:rsidRPr="002F2B75">
              <w:rPr>
                <w:rFonts w:ascii="Times New Roman" w:hAnsi="Times New Roman" w:cs="Times New Roman"/>
                <w:sz w:val="20"/>
                <w:szCs w:val="20"/>
              </w:rPr>
              <w:t>, по одному для каждой стороны, причем оба экземпляра</w:t>
            </w:r>
            <w:r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rPr>
              <w:t>имеют одинаковую юридическую силу.</w:t>
            </w:r>
          </w:p>
          <w:p w14:paraId="5C816406" w14:textId="77777777" w:rsidR="00877BB5" w:rsidRPr="002F2B75" w:rsidRDefault="00877BB5" w:rsidP="00877BB5">
            <w:pPr>
              <w:pStyle w:val="22"/>
              <w:spacing w:after="0" w:line="240" w:lineRule="auto"/>
              <w:ind w:left="34"/>
              <w:jc w:val="both"/>
              <w:rPr>
                <w:rFonts w:ascii="Times New Roman" w:hAnsi="Times New Roman" w:cs="Times New Roman"/>
                <w:sz w:val="20"/>
                <w:szCs w:val="20"/>
              </w:rPr>
            </w:pPr>
            <w:r w:rsidRPr="002F2B75">
              <w:rPr>
                <w:rFonts w:ascii="Times New Roman" w:hAnsi="Times New Roman" w:cs="Times New Roman"/>
                <w:sz w:val="20"/>
                <w:szCs w:val="20"/>
              </w:rPr>
              <w:t>7.2. Внесение изменений и дополнений в договор возможно только с письменного согласия обеих сторон.</w:t>
            </w:r>
          </w:p>
          <w:p w14:paraId="6AE716DD" w14:textId="77777777" w:rsidR="00877BB5" w:rsidRPr="002F2B75" w:rsidRDefault="00877BB5" w:rsidP="00877BB5">
            <w:pPr>
              <w:pStyle w:val="a8"/>
              <w:ind w:left="34"/>
              <w:jc w:val="both"/>
              <w:rPr>
                <w:rFonts w:ascii="Times New Roman" w:hAnsi="Times New Roman" w:cs="Times New Roman"/>
                <w:b/>
                <w:sz w:val="20"/>
                <w:szCs w:val="20"/>
              </w:rPr>
            </w:pPr>
            <w:r w:rsidRPr="002F2B75">
              <w:rPr>
                <w:rFonts w:ascii="Times New Roman" w:hAnsi="Times New Roman" w:cs="Times New Roman"/>
                <w:sz w:val="20"/>
                <w:szCs w:val="20"/>
              </w:rPr>
              <w:t>7.3. Любая из сторон может отказаться от договора в одностороннем порядке, письменно предупредив другую сторону за 1 месяц до предполагаемой даты расторжения.</w:t>
            </w:r>
          </w:p>
          <w:p w14:paraId="3E651093" w14:textId="77777777" w:rsidR="00877BB5" w:rsidRPr="002F2B75" w:rsidRDefault="00877BB5">
            <w:pPr>
              <w:rPr>
                <w:sz w:val="20"/>
                <w:szCs w:val="20"/>
              </w:rPr>
            </w:pPr>
          </w:p>
        </w:tc>
      </w:tr>
      <w:tr w:rsidR="002F2B75" w:rsidRPr="002F2B75" w14:paraId="61E607E4" w14:textId="77777777" w:rsidTr="00B24249">
        <w:tc>
          <w:tcPr>
            <w:tcW w:w="5353" w:type="dxa"/>
          </w:tcPr>
          <w:p w14:paraId="2DC76F68" w14:textId="77777777" w:rsidR="008B34C4" w:rsidRPr="002F2B75" w:rsidRDefault="008B34C4" w:rsidP="00877BB5">
            <w:pPr>
              <w:pStyle w:val="a8"/>
              <w:jc w:val="both"/>
              <w:rPr>
                <w:rFonts w:ascii="Times New Roman" w:hAnsi="Times New Roman" w:cs="Times New Roman"/>
                <w:sz w:val="20"/>
                <w:szCs w:val="20"/>
                <w:lang w:val="kk-KZ"/>
              </w:rPr>
            </w:pPr>
          </w:p>
          <w:p w14:paraId="5709A1CD" w14:textId="77777777" w:rsidR="00947DC7" w:rsidRPr="002F2B75" w:rsidRDefault="00947DC7" w:rsidP="00877BB5">
            <w:pPr>
              <w:pStyle w:val="a8"/>
              <w:jc w:val="both"/>
              <w:rPr>
                <w:rFonts w:ascii="Times New Roman" w:hAnsi="Times New Roman" w:cs="Times New Roman"/>
                <w:sz w:val="20"/>
                <w:szCs w:val="20"/>
                <w:lang w:val="kk-KZ"/>
              </w:rPr>
            </w:pPr>
          </w:p>
          <w:p w14:paraId="27911815" w14:textId="77777777" w:rsidR="00947DC7" w:rsidRPr="002F2B75" w:rsidRDefault="00947DC7" w:rsidP="00877BB5">
            <w:pPr>
              <w:pStyle w:val="a8"/>
              <w:jc w:val="both"/>
              <w:rPr>
                <w:rFonts w:ascii="Times New Roman" w:hAnsi="Times New Roman" w:cs="Times New Roman"/>
                <w:sz w:val="20"/>
                <w:szCs w:val="20"/>
                <w:lang w:val="kk-KZ"/>
              </w:rPr>
            </w:pPr>
          </w:p>
        </w:tc>
        <w:tc>
          <w:tcPr>
            <w:tcW w:w="5210" w:type="dxa"/>
          </w:tcPr>
          <w:p w14:paraId="0455929B" w14:textId="77777777" w:rsidR="008B34C4" w:rsidRPr="002F2B75" w:rsidRDefault="008B34C4" w:rsidP="00877BB5">
            <w:pPr>
              <w:pStyle w:val="22"/>
              <w:spacing w:after="0" w:line="240" w:lineRule="auto"/>
              <w:ind w:left="34"/>
              <w:jc w:val="both"/>
              <w:rPr>
                <w:rFonts w:ascii="Times New Roman" w:hAnsi="Times New Roman" w:cs="Times New Roman"/>
                <w:sz w:val="20"/>
                <w:szCs w:val="20"/>
              </w:rPr>
            </w:pPr>
          </w:p>
        </w:tc>
      </w:tr>
      <w:tr w:rsidR="002F2B75" w:rsidRPr="002F2B75" w14:paraId="5502761F" w14:textId="77777777" w:rsidTr="00B24249">
        <w:tc>
          <w:tcPr>
            <w:tcW w:w="5353" w:type="dxa"/>
          </w:tcPr>
          <w:p w14:paraId="50C9AFE3" w14:textId="77777777" w:rsidR="008B34C4" w:rsidRPr="002F2B75" w:rsidRDefault="008B34C4" w:rsidP="008B34C4">
            <w:pPr>
              <w:pStyle w:val="310"/>
              <w:jc w:val="center"/>
              <w:rPr>
                <w:rFonts w:cs="Times New Roman"/>
                <w:color w:val="auto"/>
                <w:sz w:val="20"/>
                <w:szCs w:val="20"/>
              </w:rPr>
            </w:pPr>
            <w:r w:rsidRPr="002F2B75">
              <w:rPr>
                <w:b/>
                <w:color w:val="auto"/>
                <w:kern w:val="1"/>
                <w:sz w:val="20"/>
                <w:szCs w:val="20"/>
                <w:lang w:val="kk-KZ"/>
              </w:rPr>
              <w:t xml:space="preserve">8. </w:t>
            </w:r>
            <w:r w:rsidRPr="002F2B75">
              <w:rPr>
                <w:b/>
                <w:color w:val="auto"/>
                <w:kern w:val="1"/>
                <w:sz w:val="20"/>
                <w:szCs w:val="20"/>
              </w:rPr>
              <w:t xml:space="preserve">ТАРАПТАРДЫҢ </w:t>
            </w:r>
            <w:r w:rsidRPr="002F2B75">
              <w:rPr>
                <w:b/>
                <w:color w:val="auto"/>
                <w:kern w:val="1"/>
                <w:sz w:val="20"/>
                <w:szCs w:val="20"/>
                <w:lang w:val="kk-KZ"/>
              </w:rPr>
              <w:t xml:space="preserve">ЗАҢДЫ </w:t>
            </w:r>
            <w:r w:rsidRPr="002F2B75">
              <w:rPr>
                <w:b/>
                <w:color w:val="auto"/>
                <w:kern w:val="1"/>
                <w:sz w:val="20"/>
                <w:szCs w:val="20"/>
              </w:rPr>
              <w:t>МЕКЕН</w:t>
            </w:r>
            <w:r w:rsidR="004E3313" w:rsidRPr="002F2B75">
              <w:rPr>
                <w:b/>
                <w:color w:val="auto"/>
                <w:kern w:val="1"/>
                <w:sz w:val="20"/>
                <w:szCs w:val="20"/>
                <w:lang w:val="kk-KZ"/>
              </w:rPr>
              <w:t>-</w:t>
            </w:r>
            <w:r w:rsidRPr="002F2B75">
              <w:rPr>
                <w:b/>
                <w:color w:val="auto"/>
                <w:kern w:val="1"/>
                <w:sz w:val="20"/>
                <w:szCs w:val="20"/>
              </w:rPr>
              <w:t>ЖАЙЛАРЫ</w:t>
            </w:r>
            <w:r w:rsidRPr="002F2B75">
              <w:rPr>
                <w:b/>
                <w:color w:val="auto"/>
                <w:kern w:val="1"/>
                <w:sz w:val="20"/>
                <w:szCs w:val="20"/>
                <w:lang w:val="kk-KZ"/>
              </w:rPr>
              <w:t xml:space="preserve"> ЖӘНЕ</w:t>
            </w:r>
            <w:r w:rsidRPr="002F2B75">
              <w:rPr>
                <w:b/>
                <w:color w:val="auto"/>
                <w:kern w:val="1"/>
                <w:sz w:val="20"/>
                <w:szCs w:val="20"/>
              </w:rPr>
              <w:t xml:space="preserve"> </w:t>
            </w:r>
            <w:r w:rsidRPr="002F2B75">
              <w:rPr>
                <w:b/>
                <w:color w:val="auto"/>
                <w:kern w:val="1"/>
                <w:sz w:val="20"/>
                <w:szCs w:val="20"/>
                <w:lang w:val="kk-KZ"/>
              </w:rPr>
              <w:t xml:space="preserve">БАНКТІК </w:t>
            </w:r>
            <w:r w:rsidRPr="002F2B75">
              <w:rPr>
                <w:b/>
                <w:color w:val="auto"/>
                <w:kern w:val="1"/>
                <w:sz w:val="20"/>
                <w:szCs w:val="20"/>
              </w:rPr>
              <w:t>ДЕРЕКТЕМЕЛЕРІ</w:t>
            </w:r>
          </w:p>
        </w:tc>
        <w:tc>
          <w:tcPr>
            <w:tcW w:w="5210" w:type="dxa"/>
          </w:tcPr>
          <w:p w14:paraId="646D6D2E" w14:textId="77777777" w:rsidR="008B34C4" w:rsidRPr="002F2B75" w:rsidRDefault="008B34C4" w:rsidP="008B34C4">
            <w:pPr>
              <w:pStyle w:val="a8"/>
              <w:jc w:val="center"/>
              <w:rPr>
                <w:rFonts w:ascii="Times New Roman" w:hAnsi="Times New Roman" w:cs="Times New Roman"/>
                <w:b/>
                <w:sz w:val="20"/>
                <w:szCs w:val="20"/>
                <w:lang w:val="kk-KZ"/>
              </w:rPr>
            </w:pPr>
            <w:r w:rsidRPr="002F2B75">
              <w:rPr>
                <w:rFonts w:ascii="Times New Roman" w:hAnsi="Times New Roman" w:cs="Times New Roman"/>
                <w:b/>
                <w:sz w:val="20"/>
                <w:szCs w:val="20"/>
              </w:rPr>
              <w:t>8. ЮРИДИЧЕСКИЕ АДРЕСА И РЕКВИЗИТЫ СТОРО</w:t>
            </w:r>
            <w:r w:rsidRPr="002F2B75">
              <w:rPr>
                <w:rFonts w:ascii="Times New Roman" w:hAnsi="Times New Roman" w:cs="Times New Roman"/>
                <w:b/>
                <w:sz w:val="20"/>
                <w:szCs w:val="20"/>
                <w:lang w:val="kk-KZ"/>
              </w:rPr>
              <w:t>Н</w:t>
            </w:r>
          </w:p>
        </w:tc>
      </w:tr>
      <w:tr w:rsidR="002F2B75" w:rsidRPr="002F2B75" w14:paraId="5A75EC15" w14:textId="77777777" w:rsidTr="00B24249">
        <w:tc>
          <w:tcPr>
            <w:tcW w:w="5353" w:type="dxa"/>
          </w:tcPr>
          <w:p w14:paraId="5A7A5921" w14:textId="77777777" w:rsidR="008B34C4" w:rsidRPr="002F2B75" w:rsidRDefault="008B34C4" w:rsidP="008B34C4">
            <w:pPr>
              <w:pStyle w:val="310"/>
              <w:jc w:val="center"/>
              <w:rPr>
                <w:b/>
                <w:color w:val="auto"/>
                <w:kern w:val="1"/>
                <w:sz w:val="20"/>
                <w:szCs w:val="20"/>
                <w:lang w:val="kk-KZ"/>
              </w:rPr>
            </w:pPr>
          </w:p>
        </w:tc>
        <w:tc>
          <w:tcPr>
            <w:tcW w:w="5210" w:type="dxa"/>
          </w:tcPr>
          <w:p w14:paraId="22BA26F9" w14:textId="77777777" w:rsidR="008B34C4" w:rsidRPr="002F2B75" w:rsidRDefault="008B34C4" w:rsidP="008B34C4">
            <w:pPr>
              <w:pStyle w:val="a8"/>
              <w:jc w:val="center"/>
              <w:rPr>
                <w:rFonts w:ascii="Times New Roman" w:hAnsi="Times New Roman" w:cs="Times New Roman"/>
                <w:b/>
                <w:sz w:val="20"/>
                <w:szCs w:val="20"/>
              </w:rPr>
            </w:pPr>
          </w:p>
        </w:tc>
      </w:tr>
      <w:tr w:rsidR="002F2B75" w:rsidRPr="002F2B75" w14:paraId="54E7E761" w14:textId="77777777" w:rsidTr="00B24249">
        <w:tc>
          <w:tcPr>
            <w:tcW w:w="5353" w:type="dxa"/>
          </w:tcPr>
          <w:p w14:paraId="78EEC25C" w14:textId="77777777" w:rsidR="008B34C4" w:rsidRPr="002F2B75" w:rsidRDefault="005140A7" w:rsidP="008B3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inherit" w:hAnsi="inherit" w:cs="Courier New"/>
                <w:b/>
                <w:sz w:val="20"/>
                <w:szCs w:val="20"/>
                <w:lang w:val="kk-KZ" w:eastAsia="ru-RU"/>
              </w:rPr>
            </w:pPr>
            <w:r w:rsidRPr="002F2B75">
              <w:rPr>
                <w:rFonts w:ascii="inherit" w:hAnsi="inherit" w:cs="Courier New" w:hint="eastAsia"/>
                <w:b/>
                <w:sz w:val="20"/>
                <w:szCs w:val="20"/>
                <w:lang w:val="kk-KZ" w:eastAsia="ru-RU"/>
              </w:rPr>
              <w:t>Орындаушы</w:t>
            </w:r>
            <w:r w:rsidR="008B34C4" w:rsidRPr="002F2B75">
              <w:rPr>
                <w:rFonts w:ascii="inherit" w:hAnsi="inherit" w:cs="Courier New"/>
                <w:b/>
                <w:sz w:val="20"/>
                <w:szCs w:val="20"/>
                <w:lang w:val="kk-KZ" w:eastAsia="ru-RU"/>
              </w:rPr>
              <w:t>:</w:t>
            </w:r>
          </w:p>
          <w:p w14:paraId="7AA3305D" w14:textId="77777777" w:rsidR="008B34C4" w:rsidRPr="002F2B75" w:rsidRDefault="008B34C4" w:rsidP="008B34C4">
            <w:pPr>
              <w:rPr>
                <w:rFonts w:ascii="Times New Roman" w:hAnsi="Times New Roman" w:cs="Times New Roman"/>
                <w:b/>
                <w:bCs/>
                <w:sz w:val="20"/>
                <w:szCs w:val="20"/>
                <w:lang w:val="sr-Cyrl-CS"/>
              </w:rPr>
            </w:pPr>
            <w:r w:rsidRPr="002F2B75">
              <w:rPr>
                <w:rFonts w:ascii="Times New Roman" w:hAnsi="Times New Roman" w:cs="Times New Roman"/>
                <w:b/>
                <w:sz w:val="20"/>
                <w:szCs w:val="20"/>
                <w:lang w:val="kk-KZ"/>
              </w:rPr>
              <w:t xml:space="preserve">«ҰСжСО» АҚ </w:t>
            </w:r>
            <w:r w:rsidRPr="002F2B75">
              <w:rPr>
                <w:rFonts w:ascii="Times New Roman" w:hAnsi="Times New Roman" w:cs="Times New Roman"/>
                <w:b/>
                <w:bCs/>
                <w:sz w:val="20"/>
                <w:szCs w:val="20"/>
                <w:lang w:val="sr-Cyrl-CS"/>
              </w:rPr>
              <w:t>Астана филиалы</w:t>
            </w:r>
          </w:p>
          <w:p w14:paraId="018F21B3" w14:textId="77777777" w:rsidR="005D0886" w:rsidRPr="002F2B75" w:rsidRDefault="005D0886" w:rsidP="005D0886">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Заңды мекенжайы: 010000, Астана қ., көш. Әуезова, 48/1</w:t>
            </w:r>
          </w:p>
          <w:p w14:paraId="1205BD45" w14:textId="57520C1C" w:rsidR="008B34C4" w:rsidRPr="002F2B75" w:rsidRDefault="005D0886" w:rsidP="005D0886">
            <w:pPr>
              <w:rPr>
                <w:rFonts w:ascii="Times New Roman" w:hAnsi="Times New Roman" w:cs="Times New Roman"/>
                <w:bCs/>
                <w:sz w:val="20"/>
                <w:szCs w:val="20"/>
              </w:rPr>
            </w:pPr>
            <w:r w:rsidRPr="002F2B75">
              <w:rPr>
                <w:rFonts w:ascii="Times New Roman" w:hAnsi="Times New Roman" w:cs="Times New Roman"/>
                <w:bCs/>
                <w:sz w:val="20"/>
                <w:szCs w:val="20"/>
                <w:lang w:val="kk-KZ"/>
              </w:rPr>
              <w:t xml:space="preserve">Нақты мекенжайы: 010000, Астана қ., көш. Әуезова, 28/1 </w:t>
            </w:r>
            <w:r w:rsidR="00E27BCB" w:rsidRPr="002F2B75">
              <w:rPr>
                <w:rFonts w:ascii="Times New Roman" w:hAnsi="Times New Roman" w:cs="Times New Roman"/>
                <w:sz w:val="20"/>
                <w:szCs w:val="20"/>
              </w:rPr>
              <w:t>Астана</w:t>
            </w:r>
            <w:r w:rsidR="00E27BCB" w:rsidRPr="002F2B75">
              <w:rPr>
                <w:rFonts w:ascii="Times New Roman" w:hAnsi="Times New Roman" w:cs="Times New Roman"/>
                <w:sz w:val="20"/>
                <w:szCs w:val="20"/>
                <w:lang w:val="kk-KZ"/>
              </w:rPr>
              <w:t xml:space="preserve"> қаласындағы</w:t>
            </w:r>
            <w:r w:rsidR="00E27BCB" w:rsidRPr="002F2B75">
              <w:rPr>
                <w:rFonts w:ascii="Times New Roman" w:hAnsi="Times New Roman" w:cs="Times New Roman"/>
                <w:sz w:val="20"/>
                <w:szCs w:val="20"/>
              </w:rPr>
              <w:t xml:space="preserve"> </w:t>
            </w:r>
            <w:r w:rsidR="008B34C4" w:rsidRPr="002F2B75">
              <w:rPr>
                <w:rFonts w:ascii="Times New Roman" w:hAnsi="Times New Roman" w:cs="Times New Roman"/>
                <w:sz w:val="20"/>
                <w:szCs w:val="20"/>
              </w:rPr>
              <w:t>«</w:t>
            </w:r>
            <w:proofErr w:type="spellStart"/>
            <w:r w:rsidR="008B34C4" w:rsidRPr="002F2B75">
              <w:rPr>
                <w:rFonts w:ascii="Times New Roman" w:hAnsi="Times New Roman" w:cs="Times New Roman"/>
                <w:sz w:val="20"/>
                <w:szCs w:val="20"/>
              </w:rPr>
              <w:t>БанкЦентрКредит</w:t>
            </w:r>
            <w:proofErr w:type="spellEnd"/>
            <w:r w:rsidR="008B34C4" w:rsidRPr="002F2B75">
              <w:rPr>
                <w:rFonts w:ascii="Times New Roman" w:hAnsi="Times New Roman" w:cs="Times New Roman"/>
                <w:sz w:val="20"/>
                <w:szCs w:val="20"/>
              </w:rPr>
              <w:t xml:space="preserve">» </w:t>
            </w:r>
            <w:r w:rsidR="008B34C4" w:rsidRPr="002F2B75">
              <w:rPr>
                <w:rFonts w:ascii="Times New Roman" w:hAnsi="Times New Roman" w:cs="Times New Roman"/>
                <w:sz w:val="20"/>
                <w:szCs w:val="20"/>
                <w:lang w:val="kk-KZ"/>
              </w:rPr>
              <w:t>АҚ филиалы</w:t>
            </w:r>
            <w:r w:rsidR="008B34C4" w:rsidRPr="002F2B75">
              <w:rPr>
                <w:rFonts w:ascii="Times New Roman" w:hAnsi="Times New Roman" w:cs="Times New Roman"/>
                <w:sz w:val="20"/>
                <w:szCs w:val="20"/>
              </w:rPr>
              <w:t xml:space="preserve"> </w:t>
            </w:r>
          </w:p>
          <w:p w14:paraId="013AB8CB" w14:textId="77777777" w:rsidR="008B34C4" w:rsidRPr="002F2B75" w:rsidRDefault="008B34C4" w:rsidP="008B34C4">
            <w:pPr>
              <w:rPr>
                <w:rFonts w:ascii="Times New Roman" w:hAnsi="Times New Roman" w:cs="Times New Roman"/>
                <w:sz w:val="20"/>
                <w:szCs w:val="20"/>
              </w:rPr>
            </w:pPr>
            <w:r w:rsidRPr="002F2B75">
              <w:rPr>
                <w:rFonts w:ascii="Times New Roman" w:hAnsi="Times New Roman" w:cs="Times New Roman"/>
                <w:sz w:val="20"/>
                <w:szCs w:val="20"/>
                <w:lang w:val="kk-KZ"/>
              </w:rPr>
              <w:t xml:space="preserve">ЖСК </w:t>
            </w:r>
            <w:r w:rsidRPr="002F2B75">
              <w:rPr>
                <w:rFonts w:ascii="Times New Roman" w:hAnsi="Times New Roman" w:cs="Times New Roman"/>
                <w:sz w:val="20"/>
                <w:szCs w:val="20"/>
                <w:lang w:val="en-US"/>
              </w:rPr>
              <w:t>KZ</w:t>
            </w:r>
            <w:r w:rsidRPr="002F2B75">
              <w:rPr>
                <w:rFonts w:ascii="Times New Roman" w:hAnsi="Times New Roman" w:cs="Times New Roman"/>
                <w:sz w:val="20"/>
                <w:szCs w:val="20"/>
              </w:rPr>
              <w:t>398562203101479994</w:t>
            </w:r>
          </w:p>
          <w:p w14:paraId="44CFE41D" w14:textId="51D7F7B7" w:rsidR="008B34C4" w:rsidRPr="002F2B75" w:rsidRDefault="008B34C4" w:rsidP="008B34C4">
            <w:pPr>
              <w:rPr>
                <w:rFonts w:ascii="Times New Roman" w:hAnsi="Times New Roman" w:cs="Times New Roman"/>
                <w:bCs/>
                <w:sz w:val="20"/>
                <w:szCs w:val="20"/>
              </w:rPr>
            </w:pPr>
            <w:r w:rsidRPr="002F2B75">
              <w:rPr>
                <w:rFonts w:ascii="Times New Roman" w:hAnsi="Times New Roman" w:cs="Times New Roman"/>
                <w:bCs/>
                <w:sz w:val="20"/>
                <w:szCs w:val="20"/>
                <w:lang w:val="kk-KZ"/>
              </w:rPr>
              <w:t xml:space="preserve">БСК </w:t>
            </w:r>
            <w:r w:rsidRPr="002F2B75">
              <w:rPr>
                <w:rFonts w:ascii="Times New Roman" w:hAnsi="Times New Roman" w:cs="Times New Roman"/>
                <w:bCs/>
                <w:sz w:val="20"/>
                <w:szCs w:val="20"/>
                <w:lang w:val="en-US"/>
              </w:rPr>
              <w:t>KCJBK</w:t>
            </w:r>
            <w:r w:rsidRPr="002F2B75">
              <w:rPr>
                <w:rFonts w:ascii="Times New Roman" w:hAnsi="Times New Roman" w:cs="Times New Roman"/>
                <w:sz w:val="20"/>
                <w:szCs w:val="20"/>
                <w:lang w:val="en-US"/>
              </w:rPr>
              <w:t>ZKX</w:t>
            </w:r>
            <w:r w:rsidR="00B84B6F" w:rsidRPr="002F2B75">
              <w:rPr>
                <w:rFonts w:ascii="Times New Roman" w:hAnsi="Times New Roman" w:cs="Times New Roman"/>
                <w:bCs/>
                <w:sz w:val="20"/>
                <w:szCs w:val="20"/>
              </w:rPr>
              <w:t>, КБЕ 16</w:t>
            </w:r>
            <w:r w:rsidRPr="002F2B75">
              <w:rPr>
                <w:rFonts w:ascii="Times New Roman" w:hAnsi="Times New Roman" w:cs="Times New Roman"/>
                <w:bCs/>
                <w:sz w:val="20"/>
                <w:szCs w:val="20"/>
              </w:rPr>
              <w:t>, ОКЭД-74309</w:t>
            </w:r>
          </w:p>
          <w:p w14:paraId="06011EB2" w14:textId="77777777" w:rsidR="001C5635" w:rsidRPr="002F2B75" w:rsidRDefault="001C5635" w:rsidP="008B34C4">
            <w:pPr>
              <w:rPr>
                <w:rFonts w:ascii="Times New Roman" w:hAnsi="Times New Roman" w:cs="Times New Roman"/>
                <w:bCs/>
                <w:sz w:val="20"/>
                <w:szCs w:val="20"/>
              </w:rPr>
            </w:pPr>
          </w:p>
          <w:p w14:paraId="6547121A" w14:textId="1183BD48" w:rsidR="001C5635" w:rsidRPr="002F2B75" w:rsidRDefault="001C5635" w:rsidP="008B34C4">
            <w:pPr>
              <w:rPr>
                <w:rFonts w:ascii="Times New Roman" w:hAnsi="Times New Roman" w:cs="Times New Roman"/>
                <w:bCs/>
                <w:sz w:val="20"/>
                <w:szCs w:val="20"/>
              </w:rPr>
            </w:pPr>
            <w:proofErr w:type="spellStart"/>
            <w:r w:rsidRPr="002F2B75">
              <w:rPr>
                <w:rFonts w:ascii="Times New Roman" w:hAnsi="Times New Roman" w:cs="Times New Roman"/>
                <w:bCs/>
                <w:sz w:val="20"/>
                <w:szCs w:val="20"/>
              </w:rPr>
              <w:t>Қосылған</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құн</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салығы</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бойынша</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тіркеу</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есебіне</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қою</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туралы</w:t>
            </w:r>
            <w:proofErr w:type="spellEnd"/>
            <w:r w:rsidRPr="002F2B75">
              <w:rPr>
                <w:rFonts w:ascii="Times New Roman" w:hAnsi="Times New Roman" w:cs="Times New Roman"/>
                <w:bCs/>
                <w:sz w:val="20"/>
                <w:szCs w:val="20"/>
              </w:rPr>
              <w:t xml:space="preserve"> </w:t>
            </w:r>
            <w:proofErr w:type="spellStart"/>
            <w:r w:rsidRPr="002F2B75">
              <w:rPr>
                <w:rFonts w:ascii="Times New Roman" w:hAnsi="Times New Roman" w:cs="Times New Roman"/>
                <w:bCs/>
                <w:sz w:val="20"/>
                <w:szCs w:val="20"/>
              </w:rPr>
              <w:t>куәлік</w:t>
            </w:r>
            <w:proofErr w:type="spellEnd"/>
            <w:r w:rsidRPr="002F2B75">
              <w:rPr>
                <w:rFonts w:ascii="Times New Roman" w:hAnsi="Times New Roman" w:cs="Times New Roman"/>
                <w:bCs/>
                <w:sz w:val="20"/>
                <w:szCs w:val="20"/>
              </w:rPr>
              <w:t xml:space="preserve"> 2012 </w:t>
            </w:r>
            <w:proofErr w:type="spellStart"/>
            <w:r w:rsidRPr="002F2B75">
              <w:rPr>
                <w:rFonts w:ascii="Times New Roman" w:hAnsi="Times New Roman" w:cs="Times New Roman"/>
                <w:bCs/>
                <w:sz w:val="20"/>
                <w:szCs w:val="20"/>
              </w:rPr>
              <w:t>жылғы</w:t>
            </w:r>
            <w:proofErr w:type="spellEnd"/>
            <w:r w:rsidRPr="002F2B75">
              <w:rPr>
                <w:rFonts w:ascii="Times New Roman" w:hAnsi="Times New Roman" w:cs="Times New Roman"/>
                <w:bCs/>
                <w:sz w:val="20"/>
                <w:szCs w:val="20"/>
              </w:rPr>
              <w:t xml:space="preserve"> 13 </w:t>
            </w:r>
            <w:proofErr w:type="spellStart"/>
            <w:r w:rsidRPr="002F2B75">
              <w:rPr>
                <w:rFonts w:ascii="Times New Roman" w:hAnsi="Times New Roman" w:cs="Times New Roman"/>
                <w:bCs/>
                <w:sz w:val="20"/>
                <w:szCs w:val="20"/>
              </w:rPr>
              <w:t>қыркүйектегі</w:t>
            </w:r>
            <w:proofErr w:type="spellEnd"/>
            <w:r w:rsidRPr="002F2B75">
              <w:rPr>
                <w:rFonts w:ascii="Times New Roman" w:hAnsi="Times New Roman" w:cs="Times New Roman"/>
                <w:bCs/>
                <w:sz w:val="20"/>
                <w:szCs w:val="20"/>
              </w:rPr>
              <w:t xml:space="preserve"> 62001 серия № 0016323</w:t>
            </w:r>
          </w:p>
          <w:p w14:paraId="30D3B32C" w14:textId="7403343B" w:rsidR="001C5635" w:rsidRPr="002F2B75" w:rsidRDefault="001C5635" w:rsidP="008B34C4">
            <w:pPr>
              <w:rPr>
                <w:rFonts w:ascii="Times New Roman" w:hAnsi="Times New Roman" w:cs="Times New Roman"/>
                <w:bCs/>
                <w:sz w:val="20"/>
                <w:szCs w:val="20"/>
              </w:rPr>
            </w:pPr>
          </w:p>
          <w:p w14:paraId="39F7A3A9" w14:textId="77777777" w:rsidR="001C5635" w:rsidRPr="002F2B75" w:rsidRDefault="001C5635" w:rsidP="008B34C4">
            <w:pPr>
              <w:rPr>
                <w:rFonts w:ascii="Times New Roman" w:hAnsi="Times New Roman" w:cs="Times New Roman"/>
                <w:bCs/>
                <w:sz w:val="20"/>
                <w:szCs w:val="20"/>
              </w:rPr>
            </w:pPr>
          </w:p>
          <w:p w14:paraId="766F185B" w14:textId="77777777" w:rsidR="008B34C4" w:rsidRPr="002F2B75" w:rsidRDefault="008B34C4" w:rsidP="00B84B6F">
            <w:pPr>
              <w:rPr>
                <w:rFonts w:ascii="Times New Roman" w:hAnsi="Times New Roman" w:cs="Times New Roman"/>
                <w:sz w:val="20"/>
                <w:szCs w:val="20"/>
                <w:lang w:val="kk-KZ"/>
              </w:rPr>
            </w:pPr>
            <w:r w:rsidRPr="002F2B75">
              <w:rPr>
                <w:rFonts w:ascii="Times New Roman" w:hAnsi="Times New Roman" w:cs="Times New Roman"/>
                <w:bCs/>
                <w:sz w:val="20"/>
                <w:szCs w:val="20"/>
                <w:lang w:val="kk-KZ"/>
              </w:rPr>
              <w:t>Т</w:t>
            </w:r>
            <w:proofErr w:type="spellStart"/>
            <w:r w:rsidRPr="002F2B75">
              <w:rPr>
                <w:rFonts w:ascii="Times New Roman" w:hAnsi="Times New Roman" w:cs="Times New Roman"/>
                <w:bCs/>
                <w:sz w:val="20"/>
                <w:szCs w:val="20"/>
              </w:rPr>
              <w:t>елефон</w:t>
            </w:r>
            <w:proofErr w:type="spellEnd"/>
            <w:r w:rsidRPr="002F2B75">
              <w:rPr>
                <w:rFonts w:ascii="Times New Roman" w:hAnsi="Times New Roman" w:cs="Times New Roman"/>
                <w:bCs/>
                <w:sz w:val="20"/>
                <w:szCs w:val="20"/>
              </w:rPr>
              <w:t xml:space="preserve">: </w:t>
            </w:r>
            <w:r w:rsidR="00974B70" w:rsidRPr="002F2B75">
              <w:rPr>
                <w:rFonts w:ascii="Times New Roman" w:hAnsi="Times New Roman" w:cs="Times New Roman"/>
                <w:sz w:val="20"/>
                <w:szCs w:val="20"/>
                <w:lang w:val="en-US"/>
              </w:rPr>
              <w:t xml:space="preserve">+7 </w:t>
            </w:r>
            <w:r w:rsidRPr="002F2B75">
              <w:rPr>
                <w:rFonts w:ascii="Times New Roman" w:hAnsi="Times New Roman" w:cs="Times New Roman"/>
                <w:sz w:val="20"/>
                <w:szCs w:val="20"/>
                <w:lang w:val="kk-KZ"/>
              </w:rPr>
              <w:t>(7172) 69</w:t>
            </w:r>
            <w:r w:rsidR="00B84B6F"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53</w:t>
            </w:r>
            <w:r w:rsidR="00B84B6F"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55</w:t>
            </w:r>
          </w:p>
        </w:tc>
        <w:tc>
          <w:tcPr>
            <w:tcW w:w="5210" w:type="dxa"/>
          </w:tcPr>
          <w:p w14:paraId="1F064EFA" w14:textId="77777777" w:rsidR="008B34C4" w:rsidRPr="002F2B75" w:rsidRDefault="005140A7" w:rsidP="008B34C4">
            <w:pPr>
              <w:pStyle w:val="a8"/>
              <w:rPr>
                <w:rFonts w:ascii="Times New Roman" w:hAnsi="Times New Roman" w:cs="Times New Roman"/>
                <w:b/>
                <w:sz w:val="20"/>
                <w:szCs w:val="20"/>
              </w:rPr>
            </w:pPr>
            <w:r w:rsidRPr="002F2B75">
              <w:rPr>
                <w:rFonts w:ascii="Times New Roman" w:hAnsi="Times New Roman" w:cs="Times New Roman"/>
                <w:b/>
                <w:sz w:val="20"/>
                <w:szCs w:val="20"/>
                <w:lang w:val="kk-KZ"/>
              </w:rPr>
              <w:t>Исполнитель</w:t>
            </w:r>
            <w:r w:rsidR="008B34C4" w:rsidRPr="002F2B75">
              <w:rPr>
                <w:rFonts w:ascii="Times New Roman" w:hAnsi="Times New Roman" w:cs="Times New Roman"/>
                <w:b/>
                <w:sz w:val="20"/>
                <w:szCs w:val="20"/>
              </w:rPr>
              <w:t>:</w:t>
            </w:r>
          </w:p>
          <w:p w14:paraId="5010804C" w14:textId="77777777" w:rsidR="008B34C4" w:rsidRPr="002F2B75" w:rsidRDefault="008B34C4" w:rsidP="008B34C4">
            <w:pPr>
              <w:rPr>
                <w:rFonts w:ascii="Times New Roman" w:hAnsi="Times New Roman" w:cs="Times New Roman"/>
                <w:b/>
                <w:bCs/>
                <w:sz w:val="20"/>
                <w:szCs w:val="20"/>
              </w:rPr>
            </w:pPr>
            <w:r w:rsidRPr="002F2B75">
              <w:rPr>
                <w:rFonts w:ascii="Times New Roman" w:hAnsi="Times New Roman" w:cs="Times New Roman"/>
                <w:b/>
                <w:bCs/>
                <w:sz w:val="20"/>
                <w:szCs w:val="20"/>
              </w:rPr>
              <w:t>Астанинский филиал АО «На</w:t>
            </w:r>
            <w:r w:rsidRPr="002F2B75">
              <w:rPr>
                <w:rFonts w:ascii="Times New Roman" w:hAnsi="Times New Roman" w:cs="Times New Roman"/>
                <w:b/>
                <w:bCs/>
                <w:sz w:val="20"/>
                <w:szCs w:val="20"/>
                <w:lang w:val="kk-KZ"/>
              </w:rPr>
              <w:t>ЦЭкС</w:t>
            </w:r>
            <w:r w:rsidRPr="002F2B75">
              <w:rPr>
                <w:rFonts w:ascii="Times New Roman" w:hAnsi="Times New Roman" w:cs="Times New Roman"/>
                <w:b/>
                <w:bCs/>
                <w:sz w:val="20"/>
                <w:szCs w:val="20"/>
              </w:rPr>
              <w:t>»</w:t>
            </w:r>
          </w:p>
          <w:p w14:paraId="2416B549" w14:textId="707DFB05" w:rsidR="008B34C4" w:rsidRPr="002F2B75" w:rsidRDefault="005D0886" w:rsidP="008B34C4">
            <w:pPr>
              <w:rPr>
                <w:rFonts w:ascii="Times New Roman" w:hAnsi="Times New Roman" w:cs="Times New Roman"/>
                <w:bCs/>
                <w:sz w:val="20"/>
                <w:szCs w:val="20"/>
              </w:rPr>
            </w:pPr>
            <w:r w:rsidRPr="002F2B75">
              <w:rPr>
                <w:rFonts w:ascii="Times New Roman" w:hAnsi="Times New Roman" w:cs="Times New Roman"/>
                <w:bCs/>
                <w:sz w:val="20"/>
                <w:szCs w:val="20"/>
              </w:rPr>
              <w:t xml:space="preserve">Юридический адрес: </w:t>
            </w:r>
            <w:r w:rsidR="00E27BCB" w:rsidRPr="002F2B75">
              <w:rPr>
                <w:rFonts w:ascii="Times New Roman" w:hAnsi="Times New Roman" w:cs="Times New Roman"/>
                <w:bCs/>
                <w:sz w:val="20"/>
                <w:szCs w:val="20"/>
              </w:rPr>
              <w:t>010000, г</w:t>
            </w:r>
            <w:r w:rsidRPr="002F2B75">
              <w:rPr>
                <w:rFonts w:ascii="Times New Roman" w:hAnsi="Times New Roman" w:cs="Times New Roman"/>
                <w:bCs/>
                <w:sz w:val="20"/>
                <w:szCs w:val="20"/>
              </w:rPr>
              <w:t>.</w:t>
            </w:r>
            <w:r w:rsidR="00E27BCB" w:rsidRPr="002F2B75">
              <w:rPr>
                <w:rFonts w:ascii="Times New Roman" w:hAnsi="Times New Roman" w:cs="Times New Roman"/>
                <w:bCs/>
                <w:sz w:val="20"/>
                <w:szCs w:val="20"/>
              </w:rPr>
              <w:t xml:space="preserve"> Астана</w:t>
            </w:r>
            <w:r w:rsidR="008B34C4" w:rsidRPr="002F2B75">
              <w:rPr>
                <w:rFonts w:ascii="Times New Roman" w:hAnsi="Times New Roman" w:cs="Times New Roman"/>
                <w:bCs/>
                <w:sz w:val="20"/>
                <w:szCs w:val="20"/>
              </w:rPr>
              <w:t xml:space="preserve">, ул. </w:t>
            </w:r>
            <w:proofErr w:type="spellStart"/>
            <w:r w:rsidR="008B34C4" w:rsidRPr="002F2B75">
              <w:rPr>
                <w:rFonts w:ascii="Times New Roman" w:hAnsi="Times New Roman" w:cs="Times New Roman"/>
                <w:bCs/>
                <w:sz w:val="20"/>
                <w:szCs w:val="20"/>
              </w:rPr>
              <w:t>Ауэзова</w:t>
            </w:r>
            <w:proofErr w:type="spellEnd"/>
            <w:r w:rsidR="008B34C4" w:rsidRPr="002F2B75">
              <w:rPr>
                <w:rFonts w:ascii="Times New Roman" w:hAnsi="Times New Roman" w:cs="Times New Roman"/>
                <w:bCs/>
                <w:sz w:val="20"/>
                <w:szCs w:val="20"/>
              </w:rPr>
              <w:t xml:space="preserve">, </w:t>
            </w:r>
            <w:r w:rsidRPr="002F2B75">
              <w:rPr>
                <w:rFonts w:ascii="Times New Roman" w:hAnsi="Times New Roman" w:cs="Times New Roman"/>
                <w:bCs/>
                <w:sz w:val="20"/>
                <w:szCs w:val="20"/>
              </w:rPr>
              <w:t>4</w:t>
            </w:r>
            <w:r w:rsidR="008B34C4" w:rsidRPr="002F2B75">
              <w:rPr>
                <w:rFonts w:ascii="Times New Roman" w:hAnsi="Times New Roman" w:cs="Times New Roman"/>
                <w:bCs/>
                <w:sz w:val="20"/>
                <w:szCs w:val="20"/>
              </w:rPr>
              <w:t>8/1</w:t>
            </w:r>
          </w:p>
          <w:p w14:paraId="00449895" w14:textId="25C2D831" w:rsidR="005D0886" w:rsidRPr="002F2B75" w:rsidRDefault="005D0886" w:rsidP="008B34C4">
            <w:pPr>
              <w:rPr>
                <w:rFonts w:ascii="Times New Roman" w:hAnsi="Times New Roman" w:cs="Times New Roman"/>
                <w:bCs/>
                <w:sz w:val="20"/>
                <w:szCs w:val="20"/>
              </w:rPr>
            </w:pPr>
            <w:r w:rsidRPr="002F2B75">
              <w:rPr>
                <w:rFonts w:ascii="Times New Roman" w:hAnsi="Times New Roman" w:cs="Times New Roman"/>
                <w:bCs/>
                <w:sz w:val="20"/>
                <w:szCs w:val="20"/>
              </w:rPr>
              <w:t xml:space="preserve">Фактический адрес: 010000, г. Астана, ул. </w:t>
            </w:r>
            <w:proofErr w:type="spellStart"/>
            <w:r w:rsidRPr="002F2B75">
              <w:rPr>
                <w:rFonts w:ascii="Times New Roman" w:hAnsi="Times New Roman" w:cs="Times New Roman"/>
                <w:bCs/>
                <w:sz w:val="20"/>
                <w:szCs w:val="20"/>
              </w:rPr>
              <w:t>Ауэзова</w:t>
            </w:r>
            <w:proofErr w:type="spellEnd"/>
            <w:r w:rsidRPr="002F2B75">
              <w:rPr>
                <w:rFonts w:ascii="Times New Roman" w:hAnsi="Times New Roman" w:cs="Times New Roman"/>
                <w:bCs/>
                <w:sz w:val="20"/>
                <w:szCs w:val="20"/>
              </w:rPr>
              <w:t>, 28/1</w:t>
            </w:r>
          </w:p>
          <w:p w14:paraId="1635648C" w14:textId="77777777" w:rsidR="008B34C4" w:rsidRPr="002F2B75" w:rsidRDefault="008B34C4" w:rsidP="008B34C4">
            <w:pPr>
              <w:rPr>
                <w:rFonts w:ascii="Times New Roman" w:hAnsi="Times New Roman" w:cs="Times New Roman"/>
                <w:bCs/>
                <w:sz w:val="20"/>
                <w:szCs w:val="20"/>
              </w:rPr>
            </w:pPr>
            <w:r w:rsidRPr="002F2B75">
              <w:rPr>
                <w:rFonts w:ascii="Times New Roman" w:hAnsi="Times New Roman" w:cs="Times New Roman"/>
                <w:bCs/>
                <w:sz w:val="20"/>
                <w:szCs w:val="20"/>
                <w:lang w:val="kk-KZ"/>
              </w:rPr>
              <w:t>БИН 130 641 007 179</w:t>
            </w:r>
          </w:p>
          <w:p w14:paraId="195F1D16" w14:textId="77777777" w:rsidR="008B34C4" w:rsidRPr="002F2B75" w:rsidRDefault="008B34C4" w:rsidP="008B34C4">
            <w:pPr>
              <w:rPr>
                <w:rFonts w:ascii="Times New Roman" w:hAnsi="Times New Roman" w:cs="Times New Roman"/>
                <w:bCs/>
                <w:sz w:val="20"/>
                <w:szCs w:val="20"/>
              </w:rPr>
            </w:pPr>
            <w:r w:rsidRPr="002F2B75">
              <w:rPr>
                <w:rFonts w:ascii="Times New Roman" w:hAnsi="Times New Roman" w:cs="Times New Roman"/>
                <w:sz w:val="20"/>
                <w:szCs w:val="20"/>
              </w:rPr>
              <w:t>Филиал АО «</w:t>
            </w:r>
            <w:proofErr w:type="spellStart"/>
            <w:r w:rsidRPr="002F2B75">
              <w:rPr>
                <w:rFonts w:ascii="Times New Roman" w:hAnsi="Times New Roman" w:cs="Times New Roman"/>
                <w:sz w:val="20"/>
                <w:szCs w:val="20"/>
              </w:rPr>
              <w:t>БанкЦентрКредит</w:t>
            </w:r>
            <w:proofErr w:type="spellEnd"/>
            <w:r w:rsidRPr="002F2B75">
              <w:rPr>
                <w:rFonts w:ascii="Times New Roman" w:hAnsi="Times New Roman" w:cs="Times New Roman"/>
                <w:sz w:val="20"/>
                <w:szCs w:val="20"/>
              </w:rPr>
              <w:t xml:space="preserve">» </w:t>
            </w:r>
            <w:r w:rsidR="007E2FFF" w:rsidRPr="002F2B75">
              <w:rPr>
                <w:rFonts w:ascii="Times New Roman" w:hAnsi="Times New Roman" w:cs="Times New Roman"/>
                <w:sz w:val="20"/>
                <w:szCs w:val="20"/>
                <w:lang w:val="kk-KZ"/>
              </w:rPr>
              <w:t xml:space="preserve">в </w:t>
            </w:r>
            <w:r w:rsidRPr="002F2B75">
              <w:rPr>
                <w:rFonts w:ascii="Times New Roman" w:hAnsi="Times New Roman" w:cs="Times New Roman"/>
                <w:sz w:val="20"/>
                <w:szCs w:val="20"/>
              </w:rPr>
              <w:t xml:space="preserve">г. </w:t>
            </w:r>
            <w:r w:rsidR="000F131C" w:rsidRPr="002F2B75">
              <w:rPr>
                <w:rFonts w:ascii="Times New Roman" w:hAnsi="Times New Roman" w:cs="Times New Roman"/>
                <w:sz w:val="20"/>
                <w:szCs w:val="20"/>
              </w:rPr>
              <w:t>Астана</w:t>
            </w:r>
            <w:r w:rsidRPr="002F2B75">
              <w:rPr>
                <w:rFonts w:ascii="Times New Roman" w:hAnsi="Times New Roman" w:cs="Times New Roman"/>
                <w:bCs/>
                <w:sz w:val="20"/>
                <w:szCs w:val="20"/>
              </w:rPr>
              <w:t xml:space="preserve"> </w:t>
            </w:r>
          </w:p>
          <w:p w14:paraId="70EBA0BE" w14:textId="77777777" w:rsidR="008B34C4" w:rsidRPr="002F2B75" w:rsidRDefault="008B34C4" w:rsidP="008B34C4">
            <w:pPr>
              <w:rPr>
                <w:rFonts w:ascii="Times New Roman" w:hAnsi="Times New Roman" w:cs="Times New Roman"/>
                <w:sz w:val="20"/>
                <w:szCs w:val="20"/>
              </w:rPr>
            </w:pPr>
            <w:r w:rsidRPr="002F2B75">
              <w:rPr>
                <w:rFonts w:ascii="Times New Roman" w:hAnsi="Times New Roman" w:cs="Times New Roman"/>
                <w:bCs/>
                <w:sz w:val="20"/>
                <w:szCs w:val="20"/>
              </w:rPr>
              <w:t xml:space="preserve">ИИК </w:t>
            </w:r>
            <w:r w:rsidRPr="002F2B75">
              <w:rPr>
                <w:rFonts w:ascii="Times New Roman" w:hAnsi="Times New Roman" w:cs="Times New Roman"/>
                <w:sz w:val="20"/>
                <w:szCs w:val="20"/>
                <w:lang w:val="en-US"/>
              </w:rPr>
              <w:t>KZ</w:t>
            </w:r>
            <w:r w:rsidRPr="002F2B75">
              <w:rPr>
                <w:rFonts w:ascii="Times New Roman" w:hAnsi="Times New Roman" w:cs="Times New Roman"/>
                <w:sz w:val="20"/>
                <w:szCs w:val="20"/>
              </w:rPr>
              <w:t>398562203101479994</w:t>
            </w:r>
          </w:p>
          <w:p w14:paraId="1A828B5E" w14:textId="77777777" w:rsidR="008B34C4" w:rsidRPr="002F2B75" w:rsidRDefault="008B34C4" w:rsidP="008B34C4">
            <w:pPr>
              <w:rPr>
                <w:rFonts w:ascii="Times New Roman" w:hAnsi="Times New Roman" w:cs="Times New Roman"/>
                <w:bCs/>
                <w:sz w:val="20"/>
                <w:szCs w:val="20"/>
              </w:rPr>
            </w:pPr>
            <w:r w:rsidRPr="002F2B75">
              <w:rPr>
                <w:rFonts w:ascii="Times New Roman" w:hAnsi="Times New Roman" w:cs="Times New Roman"/>
                <w:bCs/>
                <w:sz w:val="20"/>
                <w:szCs w:val="20"/>
              </w:rPr>
              <w:t xml:space="preserve">БИК </w:t>
            </w:r>
            <w:r w:rsidRPr="002F2B75">
              <w:rPr>
                <w:rFonts w:ascii="Times New Roman" w:hAnsi="Times New Roman" w:cs="Times New Roman"/>
                <w:bCs/>
                <w:sz w:val="20"/>
                <w:szCs w:val="20"/>
                <w:lang w:val="en-US"/>
              </w:rPr>
              <w:t>KCJBK</w:t>
            </w:r>
            <w:r w:rsidRPr="002F2B75">
              <w:rPr>
                <w:rFonts w:ascii="Times New Roman" w:hAnsi="Times New Roman" w:cs="Times New Roman"/>
                <w:sz w:val="20"/>
                <w:szCs w:val="20"/>
                <w:lang w:val="en-US"/>
              </w:rPr>
              <w:t>ZKX</w:t>
            </w:r>
            <w:r w:rsidR="00B84B6F" w:rsidRPr="002F2B75">
              <w:rPr>
                <w:rFonts w:ascii="Times New Roman" w:hAnsi="Times New Roman" w:cs="Times New Roman"/>
                <w:bCs/>
                <w:sz w:val="20"/>
                <w:szCs w:val="20"/>
              </w:rPr>
              <w:t xml:space="preserve">, КБЕ </w:t>
            </w:r>
            <w:r w:rsidRPr="002F2B75">
              <w:rPr>
                <w:rFonts w:ascii="Times New Roman" w:hAnsi="Times New Roman" w:cs="Times New Roman"/>
                <w:bCs/>
                <w:sz w:val="20"/>
                <w:szCs w:val="20"/>
              </w:rPr>
              <w:t>16, ОКЭД-74309</w:t>
            </w:r>
          </w:p>
          <w:p w14:paraId="3AFFE84C" w14:textId="448D5ADA" w:rsidR="001C5635" w:rsidRPr="002F2B75" w:rsidRDefault="001C5635" w:rsidP="00974B70">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Свидетельство о постановке на регистрационный учет по налогу на добавленную стоимость серия 62001 № 0016323 от 13 сентября 2012 года</w:t>
            </w:r>
          </w:p>
          <w:p w14:paraId="7DE33C0D" w14:textId="77777777" w:rsidR="001C5635" w:rsidRPr="002F2B75" w:rsidRDefault="001C5635" w:rsidP="00974B70">
            <w:pPr>
              <w:rPr>
                <w:rFonts w:ascii="Times New Roman" w:hAnsi="Times New Roman" w:cs="Times New Roman"/>
                <w:bCs/>
                <w:sz w:val="20"/>
                <w:szCs w:val="20"/>
                <w:lang w:val="kk-KZ"/>
              </w:rPr>
            </w:pPr>
          </w:p>
          <w:p w14:paraId="1D294FD2" w14:textId="477DAA6D" w:rsidR="008B34C4" w:rsidRPr="002F2B75" w:rsidRDefault="008B34C4" w:rsidP="00974B70">
            <w:pPr>
              <w:rPr>
                <w:rFonts w:ascii="Times New Roman" w:hAnsi="Times New Roman" w:cs="Times New Roman"/>
                <w:sz w:val="20"/>
                <w:szCs w:val="20"/>
              </w:rPr>
            </w:pPr>
            <w:r w:rsidRPr="002F2B75">
              <w:rPr>
                <w:rFonts w:ascii="Times New Roman" w:hAnsi="Times New Roman" w:cs="Times New Roman"/>
                <w:bCs/>
                <w:sz w:val="20"/>
                <w:szCs w:val="20"/>
                <w:lang w:val="kk-KZ"/>
              </w:rPr>
              <w:t>Т</w:t>
            </w:r>
            <w:proofErr w:type="spellStart"/>
            <w:r w:rsidRPr="002F2B75">
              <w:rPr>
                <w:rFonts w:ascii="Times New Roman" w:hAnsi="Times New Roman" w:cs="Times New Roman"/>
                <w:bCs/>
                <w:sz w:val="20"/>
                <w:szCs w:val="20"/>
              </w:rPr>
              <w:t>елефон</w:t>
            </w:r>
            <w:proofErr w:type="spellEnd"/>
            <w:r w:rsidRPr="002F2B75">
              <w:rPr>
                <w:rFonts w:ascii="Times New Roman" w:hAnsi="Times New Roman" w:cs="Times New Roman"/>
                <w:bCs/>
                <w:sz w:val="20"/>
                <w:szCs w:val="20"/>
              </w:rPr>
              <w:t xml:space="preserve">: </w:t>
            </w:r>
            <w:r w:rsidR="00974B70" w:rsidRPr="002F2B75">
              <w:rPr>
                <w:rFonts w:ascii="Times New Roman" w:hAnsi="Times New Roman" w:cs="Times New Roman"/>
                <w:sz w:val="20"/>
                <w:szCs w:val="20"/>
              </w:rPr>
              <w:t xml:space="preserve">+7 </w:t>
            </w:r>
            <w:r w:rsidRPr="002F2B75">
              <w:rPr>
                <w:rFonts w:ascii="Times New Roman" w:hAnsi="Times New Roman" w:cs="Times New Roman"/>
                <w:sz w:val="20"/>
                <w:szCs w:val="20"/>
                <w:lang w:val="kk-KZ"/>
              </w:rPr>
              <w:t>(7172) 69</w:t>
            </w:r>
            <w:r w:rsidR="00B84B6F"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53</w:t>
            </w:r>
            <w:r w:rsidR="00B84B6F"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55</w:t>
            </w:r>
          </w:p>
        </w:tc>
      </w:tr>
      <w:tr w:rsidR="002F2B75" w:rsidRPr="002F2B75" w14:paraId="6B91BCBE" w14:textId="77777777" w:rsidTr="00B24249">
        <w:tc>
          <w:tcPr>
            <w:tcW w:w="5353" w:type="dxa"/>
          </w:tcPr>
          <w:p w14:paraId="4252E905" w14:textId="77777777" w:rsidR="00874173" w:rsidRPr="002F2B75" w:rsidRDefault="00874173" w:rsidP="008B3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inherit" w:hAnsi="inherit" w:cs="Courier New"/>
                <w:b/>
                <w:sz w:val="20"/>
                <w:szCs w:val="20"/>
                <w:lang w:val="kk-KZ" w:eastAsia="ru-RU"/>
              </w:rPr>
            </w:pPr>
          </w:p>
          <w:p w14:paraId="5FA46800" w14:textId="0220E08B" w:rsidR="009C67E9" w:rsidRPr="002F2B75" w:rsidRDefault="009C67E9" w:rsidP="008B3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inherit" w:hAnsi="inherit" w:cs="Courier New"/>
                <w:b/>
                <w:sz w:val="20"/>
                <w:szCs w:val="20"/>
                <w:lang w:val="kk-KZ" w:eastAsia="ru-RU"/>
              </w:rPr>
            </w:pPr>
          </w:p>
        </w:tc>
        <w:tc>
          <w:tcPr>
            <w:tcW w:w="5210" w:type="dxa"/>
          </w:tcPr>
          <w:p w14:paraId="4136BA31" w14:textId="77777777" w:rsidR="00874173" w:rsidRPr="002F2B75" w:rsidRDefault="00874173" w:rsidP="008B34C4">
            <w:pPr>
              <w:pStyle w:val="a8"/>
              <w:rPr>
                <w:rFonts w:ascii="Times New Roman" w:hAnsi="Times New Roman" w:cs="Times New Roman"/>
                <w:b/>
                <w:sz w:val="20"/>
                <w:szCs w:val="20"/>
                <w:lang w:val="kk-KZ"/>
              </w:rPr>
            </w:pPr>
          </w:p>
        </w:tc>
      </w:tr>
      <w:tr w:rsidR="002F2B75" w:rsidRPr="002F2B75" w14:paraId="5C07D727" w14:textId="77777777" w:rsidTr="00B24249">
        <w:tc>
          <w:tcPr>
            <w:tcW w:w="5353" w:type="dxa"/>
          </w:tcPr>
          <w:p w14:paraId="72C52ED8" w14:textId="45ED92FA" w:rsidR="003C2704" w:rsidRPr="002F2B75" w:rsidRDefault="009C67E9" w:rsidP="003C2704">
            <w:pPr>
              <w:pStyle w:val="a8"/>
              <w:jc w:val="both"/>
              <w:rPr>
                <w:rFonts w:ascii="Times New Roman" w:hAnsi="Times New Roman" w:cs="Times New Roman"/>
                <w:sz w:val="20"/>
                <w:szCs w:val="20"/>
                <w:lang w:val="kk-KZ"/>
              </w:rPr>
            </w:pPr>
            <w:r w:rsidRPr="002F2B75">
              <w:rPr>
                <w:rFonts w:ascii="Times New Roman" w:hAnsi="Times New Roman" w:cs="Times New Roman"/>
                <w:b/>
                <w:sz w:val="20"/>
                <w:szCs w:val="20"/>
                <w:lang w:val="kk-KZ"/>
              </w:rPr>
              <w:t xml:space="preserve">Директордың м.а. </w:t>
            </w:r>
          </w:p>
          <w:p w14:paraId="11A31AE5" w14:textId="1F4ADDAC" w:rsidR="008B34C4" w:rsidRPr="002F2B75" w:rsidRDefault="003C2704" w:rsidP="0034044A">
            <w:pPr>
              <w:pStyle w:val="a8"/>
              <w:jc w:val="both"/>
              <w:rPr>
                <w:rFonts w:ascii="Times New Roman" w:hAnsi="Times New Roman" w:cs="Times New Roman"/>
                <w:sz w:val="20"/>
                <w:szCs w:val="20"/>
                <w:lang w:val="kk-KZ"/>
              </w:rPr>
            </w:pPr>
            <w:r w:rsidRPr="002F2B75">
              <w:rPr>
                <w:rFonts w:ascii="Times New Roman" w:hAnsi="Times New Roman" w:cs="Times New Roman"/>
                <w:sz w:val="20"/>
                <w:szCs w:val="20"/>
                <w:lang w:val="kk-KZ"/>
              </w:rPr>
              <w:t>________________________</w:t>
            </w:r>
            <w:r w:rsidR="00887FD5" w:rsidRPr="002F2B75">
              <w:rPr>
                <w:rFonts w:ascii="Times New Roman" w:hAnsi="Times New Roman" w:cs="Times New Roman"/>
                <w:sz w:val="20"/>
                <w:szCs w:val="20"/>
                <w:lang w:val="kk-KZ"/>
              </w:rPr>
              <w:t xml:space="preserve"> </w:t>
            </w:r>
            <w:r w:rsidR="0034044A" w:rsidRPr="002F2B75">
              <w:rPr>
                <w:rFonts w:ascii="Times New Roman" w:hAnsi="Times New Roman" w:cs="Times New Roman"/>
                <w:sz w:val="20"/>
                <w:szCs w:val="20"/>
                <w:lang w:val="kk-KZ"/>
              </w:rPr>
              <w:t>Д. Канафин</w:t>
            </w:r>
          </w:p>
        </w:tc>
        <w:tc>
          <w:tcPr>
            <w:tcW w:w="5210" w:type="dxa"/>
          </w:tcPr>
          <w:p w14:paraId="394B7193" w14:textId="5D8DB230" w:rsidR="007E2FFF" w:rsidRPr="002F2B75" w:rsidRDefault="009C67E9" w:rsidP="007E2FFF">
            <w:pPr>
              <w:pStyle w:val="a8"/>
              <w:jc w:val="both"/>
              <w:rPr>
                <w:rFonts w:ascii="Times New Roman" w:hAnsi="Times New Roman" w:cs="Times New Roman"/>
                <w:b/>
                <w:sz w:val="20"/>
                <w:szCs w:val="20"/>
                <w:lang w:val="kk-KZ"/>
              </w:rPr>
            </w:pPr>
            <w:r w:rsidRPr="002F2B75">
              <w:rPr>
                <w:rFonts w:ascii="Times New Roman" w:hAnsi="Times New Roman" w:cs="Times New Roman"/>
                <w:b/>
                <w:sz w:val="20"/>
                <w:szCs w:val="20"/>
                <w:lang w:val="kk-KZ"/>
              </w:rPr>
              <w:t>И.о. д</w:t>
            </w:r>
            <w:r w:rsidR="007E2FFF" w:rsidRPr="002F2B75">
              <w:rPr>
                <w:rFonts w:ascii="Times New Roman" w:hAnsi="Times New Roman" w:cs="Times New Roman"/>
                <w:b/>
                <w:sz w:val="20"/>
                <w:szCs w:val="20"/>
                <w:lang w:val="kk-KZ"/>
              </w:rPr>
              <w:t>иректор</w:t>
            </w:r>
            <w:r w:rsidRPr="002F2B75">
              <w:rPr>
                <w:rFonts w:ascii="Times New Roman" w:hAnsi="Times New Roman" w:cs="Times New Roman"/>
                <w:b/>
                <w:sz w:val="20"/>
                <w:szCs w:val="20"/>
                <w:lang w:val="kk-KZ"/>
              </w:rPr>
              <w:t>а</w:t>
            </w:r>
          </w:p>
          <w:p w14:paraId="1E91D793" w14:textId="32723FBD" w:rsidR="008B34C4" w:rsidRPr="002F2B75" w:rsidRDefault="007E2FFF" w:rsidP="0034044A">
            <w:pPr>
              <w:pStyle w:val="22"/>
              <w:spacing w:after="0" w:line="240" w:lineRule="auto"/>
              <w:ind w:left="34"/>
              <w:jc w:val="both"/>
              <w:rPr>
                <w:rFonts w:ascii="Times New Roman" w:hAnsi="Times New Roman" w:cs="Times New Roman"/>
                <w:sz w:val="20"/>
                <w:szCs w:val="20"/>
              </w:rPr>
            </w:pPr>
            <w:r w:rsidRPr="002F2B75">
              <w:rPr>
                <w:rFonts w:ascii="Times New Roman" w:hAnsi="Times New Roman" w:cs="Times New Roman"/>
                <w:sz w:val="20"/>
                <w:szCs w:val="20"/>
                <w:lang w:val="kk-KZ"/>
              </w:rPr>
              <w:t>________________________</w:t>
            </w:r>
            <w:proofErr w:type="spellStart"/>
            <w:r w:rsidR="0034044A" w:rsidRPr="002F2B75">
              <w:rPr>
                <w:rFonts w:ascii="Times New Roman" w:hAnsi="Times New Roman" w:cs="Times New Roman"/>
                <w:sz w:val="20"/>
                <w:szCs w:val="20"/>
              </w:rPr>
              <w:t>Канафин</w:t>
            </w:r>
            <w:proofErr w:type="spellEnd"/>
            <w:r w:rsidR="0034044A" w:rsidRPr="002F2B75">
              <w:rPr>
                <w:rFonts w:ascii="Times New Roman" w:hAnsi="Times New Roman" w:cs="Times New Roman"/>
                <w:sz w:val="20"/>
                <w:szCs w:val="20"/>
              </w:rPr>
              <w:t xml:space="preserve"> Д.Т.</w:t>
            </w:r>
          </w:p>
        </w:tc>
      </w:tr>
      <w:tr w:rsidR="002F2B75" w:rsidRPr="002F2B75" w14:paraId="4DF08471" w14:textId="77777777" w:rsidTr="00B24249">
        <w:tc>
          <w:tcPr>
            <w:tcW w:w="5353" w:type="dxa"/>
          </w:tcPr>
          <w:p w14:paraId="33D5C836" w14:textId="1CBE9A46" w:rsidR="008B34C4" w:rsidRPr="002F2B75" w:rsidRDefault="003C2704" w:rsidP="00F32307">
            <w:pPr>
              <w:pStyle w:val="a8"/>
              <w:jc w:val="both"/>
              <w:rPr>
                <w:rFonts w:ascii="Times New Roman" w:hAnsi="Times New Roman" w:cs="Times New Roman"/>
                <w:sz w:val="20"/>
                <w:szCs w:val="20"/>
                <w:lang w:val="kk-KZ"/>
              </w:rPr>
            </w:pPr>
            <w:r w:rsidRPr="002F2B75">
              <w:rPr>
                <w:rFonts w:ascii="Times New Roman" w:hAnsi="Times New Roman" w:cs="Times New Roman"/>
                <w:sz w:val="20"/>
                <w:szCs w:val="20"/>
                <w:lang w:val="kk-KZ"/>
              </w:rPr>
              <w:t>«___»___________________ 202</w:t>
            </w:r>
            <w:r w:rsidR="009C48CF" w:rsidRPr="002F2B75">
              <w:rPr>
                <w:rFonts w:ascii="Times New Roman" w:hAnsi="Times New Roman" w:cs="Times New Roman"/>
                <w:sz w:val="20"/>
                <w:szCs w:val="20"/>
                <w:lang w:val="kk-KZ"/>
              </w:rPr>
              <w:t>6</w:t>
            </w:r>
            <w:r w:rsidR="007E2FFF" w:rsidRPr="002F2B75">
              <w:rPr>
                <w:rFonts w:ascii="Times New Roman" w:hAnsi="Times New Roman" w:cs="Times New Roman"/>
                <w:sz w:val="20"/>
                <w:szCs w:val="20"/>
                <w:lang w:val="kk-KZ"/>
              </w:rPr>
              <w:t xml:space="preserve"> </w:t>
            </w:r>
            <w:r w:rsidRPr="002F2B75">
              <w:rPr>
                <w:rFonts w:ascii="Times New Roman" w:hAnsi="Times New Roman" w:cs="Times New Roman"/>
                <w:sz w:val="20"/>
                <w:szCs w:val="20"/>
                <w:lang w:val="kk-KZ"/>
              </w:rPr>
              <w:t>ж.</w:t>
            </w:r>
          </w:p>
        </w:tc>
        <w:tc>
          <w:tcPr>
            <w:tcW w:w="5210" w:type="dxa"/>
          </w:tcPr>
          <w:p w14:paraId="2B6E9FAD" w14:textId="6ED7CD6D" w:rsidR="008B34C4" w:rsidRPr="002F2B75" w:rsidRDefault="00C339F7" w:rsidP="00FC140D">
            <w:pPr>
              <w:pStyle w:val="22"/>
              <w:spacing w:after="0" w:line="240" w:lineRule="auto"/>
              <w:ind w:left="34"/>
              <w:jc w:val="both"/>
              <w:rPr>
                <w:rFonts w:ascii="Times New Roman" w:hAnsi="Times New Roman" w:cs="Times New Roman"/>
                <w:sz w:val="20"/>
                <w:szCs w:val="20"/>
              </w:rPr>
            </w:pPr>
            <w:r w:rsidRPr="002F2B75">
              <w:rPr>
                <w:rFonts w:ascii="Times New Roman" w:hAnsi="Times New Roman" w:cs="Times New Roman"/>
                <w:sz w:val="20"/>
                <w:szCs w:val="20"/>
                <w:lang w:val="kk-KZ"/>
              </w:rPr>
              <w:t>«___»___________________ 202</w:t>
            </w:r>
            <w:r w:rsidR="009C48CF" w:rsidRPr="002F2B75">
              <w:rPr>
                <w:rFonts w:ascii="Times New Roman" w:hAnsi="Times New Roman" w:cs="Times New Roman"/>
                <w:sz w:val="20"/>
                <w:szCs w:val="20"/>
                <w:lang w:val="kk-KZ"/>
              </w:rPr>
              <w:t>6</w:t>
            </w:r>
            <w:r w:rsidR="007E2FFF" w:rsidRPr="002F2B75">
              <w:rPr>
                <w:rFonts w:ascii="Times New Roman" w:hAnsi="Times New Roman" w:cs="Times New Roman"/>
                <w:sz w:val="20"/>
                <w:szCs w:val="20"/>
                <w:lang w:val="kk-KZ"/>
              </w:rPr>
              <w:t xml:space="preserve"> г.</w:t>
            </w:r>
          </w:p>
        </w:tc>
      </w:tr>
      <w:tr w:rsidR="002F2B75" w:rsidRPr="002F2B75" w14:paraId="1CA37DD9" w14:textId="77777777" w:rsidTr="00B24249">
        <w:tc>
          <w:tcPr>
            <w:tcW w:w="5353" w:type="dxa"/>
          </w:tcPr>
          <w:p w14:paraId="1F15BFAA" w14:textId="77777777" w:rsidR="008B34C4" w:rsidRPr="002F2B75" w:rsidRDefault="008B34C4" w:rsidP="00877BB5">
            <w:pPr>
              <w:pStyle w:val="a8"/>
              <w:jc w:val="both"/>
              <w:rPr>
                <w:rFonts w:ascii="Times New Roman" w:hAnsi="Times New Roman" w:cs="Times New Roman"/>
                <w:sz w:val="20"/>
                <w:szCs w:val="20"/>
                <w:lang w:val="kk-KZ"/>
              </w:rPr>
            </w:pPr>
          </w:p>
        </w:tc>
        <w:tc>
          <w:tcPr>
            <w:tcW w:w="5210" w:type="dxa"/>
          </w:tcPr>
          <w:p w14:paraId="2066A3B8" w14:textId="77777777" w:rsidR="008B34C4" w:rsidRPr="002F2B75" w:rsidRDefault="008B34C4" w:rsidP="00877BB5">
            <w:pPr>
              <w:pStyle w:val="22"/>
              <w:spacing w:after="0" w:line="240" w:lineRule="auto"/>
              <w:ind w:left="34"/>
              <w:jc w:val="both"/>
              <w:rPr>
                <w:rFonts w:ascii="Times New Roman" w:hAnsi="Times New Roman" w:cs="Times New Roman"/>
                <w:sz w:val="20"/>
                <w:szCs w:val="20"/>
                <w:lang w:val="kk-KZ"/>
              </w:rPr>
            </w:pPr>
          </w:p>
        </w:tc>
      </w:tr>
      <w:tr w:rsidR="002F2B75" w:rsidRPr="002F2B75" w14:paraId="58F2EF9F" w14:textId="77777777" w:rsidTr="00B24249">
        <w:tc>
          <w:tcPr>
            <w:tcW w:w="5353" w:type="dxa"/>
          </w:tcPr>
          <w:p w14:paraId="471FA38E" w14:textId="77777777" w:rsidR="007E2FFF" w:rsidRPr="002F2B75" w:rsidRDefault="00874173" w:rsidP="007E2FFF">
            <w:pPr>
              <w:pStyle w:val="a8"/>
              <w:jc w:val="both"/>
              <w:rPr>
                <w:rFonts w:ascii="Times New Roman" w:hAnsi="Times New Roman" w:cs="Times New Roman"/>
                <w:b/>
                <w:sz w:val="16"/>
                <w:szCs w:val="18"/>
                <w:lang w:val="kk-KZ"/>
              </w:rPr>
            </w:pPr>
            <w:r w:rsidRPr="002F2B75">
              <w:rPr>
                <w:rFonts w:ascii="Times New Roman" w:hAnsi="Times New Roman" w:cs="Times New Roman"/>
                <w:sz w:val="16"/>
                <w:szCs w:val="20"/>
                <w:lang w:val="kk-KZ"/>
              </w:rPr>
              <w:t>М.О.</w:t>
            </w:r>
          </w:p>
        </w:tc>
        <w:tc>
          <w:tcPr>
            <w:tcW w:w="5210" w:type="dxa"/>
          </w:tcPr>
          <w:p w14:paraId="23D2617E" w14:textId="77777777" w:rsidR="007E2FFF" w:rsidRPr="002F2B75" w:rsidRDefault="00874173" w:rsidP="007E2FFF">
            <w:pPr>
              <w:pStyle w:val="a8"/>
              <w:jc w:val="both"/>
              <w:rPr>
                <w:rFonts w:ascii="Times New Roman" w:hAnsi="Times New Roman" w:cs="Times New Roman"/>
                <w:sz w:val="16"/>
                <w:szCs w:val="20"/>
              </w:rPr>
            </w:pPr>
            <w:r w:rsidRPr="002F2B75">
              <w:rPr>
                <w:rFonts w:ascii="Times New Roman" w:hAnsi="Times New Roman" w:cs="Times New Roman"/>
                <w:sz w:val="16"/>
                <w:szCs w:val="20"/>
                <w:lang w:val="kk-KZ"/>
              </w:rPr>
              <w:t>М.П.</w:t>
            </w:r>
          </w:p>
        </w:tc>
      </w:tr>
      <w:tr w:rsidR="002F2B75" w:rsidRPr="002F2B75" w14:paraId="1EC82669" w14:textId="77777777" w:rsidTr="00B24249">
        <w:tc>
          <w:tcPr>
            <w:tcW w:w="5353" w:type="dxa"/>
          </w:tcPr>
          <w:p w14:paraId="7ADF8039" w14:textId="77777777" w:rsidR="00A0630D" w:rsidRPr="002F2B75" w:rsidRDefault="00A0630D" w:rsidP="007E2FFF">
            <w:pPr>
              <w:pStyle w:val="a8"/>
              <w:jc w:val="both"/>
              <w:rPr>
                <w:rFonts w:ascii="Times New Roman" w:hAnsi="Times New Roman" w:cs="Times New Roman"/>
                <w:sz w:val="20"/>
                <w:szCs w:val="20"/>
                <w:lang w:val="kk-KZ"/>
              </w:rPr>
            </w:pPr>
          </w:p>
        </w:tc>
        <w:tc>
          <w:tcPr>
            <w:tcW w:w="5210" w:type="dxa"/>
          </w:tcPr>
          <w:p w14:paraId="6B470643" w14:textId="77777777" w:rsidR="00A0630D" w:rsidRPr="002F2B75" w:rsidRDefault="00A0630D" w:rsidP="007E2FFF">
            <w:pPr>
              <w:pStyle w:val="a8"/>
              <w:jc w:val="both"/>
              <w:rPr>
                <w:rFonts w:ascii="Times New Roman" w:hAnsi="Times New Roman" w:cs="Times New Roman"/>
                <w:sz w:val="20"/>
                <w:szCs w:val="20"/>
                <w:lang w:val="kk-KZ"/>
              </w:rPr>
            </w:pPr>
          </w:p>
        </w:tc>
      </w:tr>
      <w:tr w:rsidR="002F2B75" w:rsidRPr="002F2B75" w14:paraId="3BE50E84" w14:textId="77777777" w:rsidTr="00B24249">
        <w:tc>
          <w:tcPr>
            <w:tcW w:w="5353" w:type="dxa"/>
          </w:tcPr>
          <w:p w14:paraId="7F765D89" w14:textId="77777777" w:rsidR="00B24249" w:rsidRPr="002F2B75" w:rsidRDefault="00B24249" w:rsidP="0076546B">
            <w:pPr>
              <w:pStyle w:val="a8"/>
              <w:jc w:val="both"/>
              <w:rPr>
                <w:rFonts w:ascii="Times New Roman" w:hAnsi="Times New Roman" w:cs="Times New Roman"/>
                <w:b/>
                <w:sz w:val="20"/>
                <w:szCs w:val="20"/>
              </w:rPr>
            </w:pPr>
          </w:p>
          <w:p w14:paraId="7AEF5756" w14:textId="77777777" w:rsidR="00874173" w:rsidRPr="002F2B75" w:rsidRDefault="00874173" w:rsidP="0076546B">
            <w:pPr>
              <w:pStyle w:val="a8"/>
              <w:jc w:val="both"/>
              <w:rPr>
                <w:rFonts w:ascii="Times New Roman" w:hAnsi="Times New Roman" w:cs="Times New Roman"/>
                <w:b/>
                <w:sz w:val="18"/>
                <w:szCs w:val="18"/>
                <w:lang w:val="kk-KZ"/>
              </w:rPr>
            </w:pPr>
            <w:r w:rsidRPr="002F2B75">
              <w:rPr>
                <w:rFonts w:ascii="Times New Roman" w:hAnsi="Times New Roman" w:cs="Times New Roman"/>
                <w:b/>
                <w:sz w:val="20"/>
                <w:szCs w:val="20"/>
                <w:lang w:val="kk-KZ"/>
              </w:rPr>
              <w:t>Тапсырыс беруші:</w:t>
            </w:r>
          </w:p>
        </w:tc>
        <w:tc>
          <w:tcPr>
            <w:tcW w:w="5210" w:type="dxa"/>
          </w:tcPr>
          <w:p w14:paraId="4AF68723" w14:textId="77777777" w:rsidR="00B24249" w:rsidRPr="002F2B75" w:rsidRDefault="00B24249" w:rsidP="0076546B">
            <w:pPr>
              <w:pStyle w:val="a8"/>
              <w:jc w:val="both"/>
              <w:rPr>
                <w:rFonts w:ascii="Times New Roman" w:hAnsi="Times New Roman" w:cs="Times New Roman"/>
                <w:b/>
                <w:sz w:val="20"/>
                <w:szCs w:val="20"/>
              </w:rPr>
            </w:pPr>
          </w:p>
          <w:p w14:paraId="6EAB1E28" w14:textId="77777777" w:rsidR="00874173" w:rsidRPr="002F2B75" w:rsidRDefault="00874173" w:rsidP="0076546B">
            <w:pPr>
              <w:pStyle w:val="a8"/>
              <w:jc w:val="both"/>
              <w:rPr>
                <w:rFonts w:ascii="Times New Roman" w:hAnsi="Times New Roman" w:cs="Times New Roman"/>
                <w:b/>
                <w:sz w:val="20"/>
                <w:szCs w:val="20"/>
                <w:lang w:val="kk-KZ"/>
              </w:rPr>
            </w:pPr>
            <w:r w:rsidRPr="002F2B75">
              <w:rPr>
                <w:rFonts w:ascii="Times New Roman" w:hAnsi="Times New Roman" w:cs="Times New Roman"/>
                <w:b/>
                <w:sz w:val="20"/>
                <w:szCs w:val="20"/>
                <w:lang w:val="kk-KZ"/>
              </w:rPr>
              <w:t>Заказчик:</w:t>
            </w:r>
          </w:p>
          <w:p w14:paraId="35B0D992" w14:textId="77777777" w:rsidR="008A2561" w:rsidRPr="002F2B75" w:rsidRDefault="008A2561" w:rsidP="0076546B">
            <w:pPr>
              <w:pStyle w:val="a8"/>
              <w:jc w:val="both"/>
              <w:rPr>
                <w:rFonts w:ascii="Times New Roman" w:hAnsi="Times New Roman" w:cs="Times New Roman"/>
                <w:sz w:val="20"/>
                <w:szCs w:val="20"/>
              </w:rPr>
            </w:pPr>
          </w:p>
          <w:p w14:paraId="5C978563" w14:textId="77777777" w:rsidR="008A2561" w:rsidRPr="002F2B75" w:rsidRDefault="008A2561" w:rsidP="0076546B">
            <w:pPr>
              <w:pStyle w:val="a8"/>
              <w:jc w:val="both"/>
              <w:rPr>
                <w:rFonts w:ascii="Times New Roman" w:hAnsi="Times New Roman" w:cs="Times New Roman"/>
                <w:sz w:val="20"/>
                <w:szCs w:val="20"/>
              </w:rPr>
            </w:pPr>
          </w:p>
        </w:tc>
      </w:tr>
      <w:tr w:rsidR="002F2B75" w:rsidRPr="002F2B75" w14:paraId="1812CF99" w14:textId="77777777" w:rsidTr="00B24249">
        <w:tc>
          <w:tcPr>
            <w:tcW w:w="5353" w:type="dxa"/>
          </w:tcPr>
          <w:p w14:paraId="5D6AB8D7" w14:textId="77777777" w:rsidR="008A2561" w:rsidRPr="002F2B75" w:rsidRDefault="008A2561" w:rsidP="008A2561">
            <w:pPr>
              <w:pStyle w:val="a8"/>
              <w:jc w:val="both"/>
              <w:rPr>
                <w:rFonts w:ascii="Times New Roman" w:hAnsi="Times New Roman" w:cs="Times New Roman"/>
                <w:b/>
                <w:sz w:val="20"/>
                <w:szCs w:val="20"/>
              </w:rPr>
            </w:pPr>
          </w:p>
          <w:p w14:paraId="6241F69B" w14:textId="77777777" w:rsidR="008A2561" w:rsidRPr="002F2B75" w:rsidRDefault="008A2561" w:rsidP="008A2561">
            <w:pPr>
              <w:pStyle w:val="a8"/>
              <w:jc w:val="both"/>
              <w:rPr>
                <w:rFonts w:ascii="Times New Roman" w:hAnsi="Times New Roman" w:cs="Times New Roman"/>
                <w:b/>
                <w:sz w:val="18"/>
                <w:szCs w:val="18"/>
                <w:lang w:val="kk-KZ"/>
              </w:rPr>
            </w:pPr>
            <w:r w:rsidRPr="002F2B75">
              <w:rPr>
                <w:rFonts w:ascii="Times New Roman" w:hAnsi="Times New Roman" w:cs="Times New Roman"/>
                <w:b/>
                <w:sz w:val="20"/>
                <w:szCs w:val="20"/>
                <w:lang w:val="kk-KZ"/>
              </w:rPr>
              <w:t>Тапсырыс беруші:</w:t>
            </w:r>
          </w:p>
        </w:tc>
        <w:tc>
          <w:tcPr>
            <w:tcW w:w="5210" w:type="dxa"/>
          </w:tcPr>
          <w:p w14:paraId="179E84BC" w14:textId="77777777" w:rsidR="008A2561" w:rsidRPr="002F2B75" w:rsidRDefault="008A2561" w:rsidP="008A2561">
            <w:pPr>
              <w:pStyle w:val="a8"/>
              <w:jc w:val="both"/>
              <w:rPr>
                <w:rFonts w:ascii="Times New Roman" w:hAnsi="Times New Roman" w:cs="Times New Roman"/>
                <w:b/>
                <w:sz w:val="20"/>
                <w:szCs w:val="20"/>
              </w:rPr>
            </w:pPr>
          </w:p>
          <w:p w14:paraId="3756CD68" w14:textId="77777777" w:rsidR="008A2561" w:rsidRPr="002F2B75" w:rsidRDefault="008A2561" w:rsidP="008A2561">
            <w:pPr>
              <w:pStyle w:val="a8"/>
              <w:jc w:val="both"/>
              <w:rPr>
                <w:rFonts w:ascii="Times New Roman" w:hAnsi="Times New Roman" w:cs="Times New Roman"/>
                <w:sz w:val="20"/>
                <w:szCs w:val="20"/>
              </w:rPr>
            </w:pPr>
            <w:r w:rsidRPr="002F2B75">
              <w:rPr>
                <w:rFonts w:ascii="Times New Roman" w:hAnsi="Times New Roman" w:cs="Times New Roman"/>
                <w:b/>
                <w:sz w:val="20"/>
                <w:szCs w:val="20"/>
                <w:lang w:val="kk-KZ"/>
              </w:rPr>
              <w:t>Заказчик:</w:t>
            </w:r>
          </w:p>
        </w:tc>
      </w:tr>
      <w:tr w:rsidR="002F2B75" w:rsidRPr="002F2B75" w14:paraId="47E0C6E6" w14:textId="77777777" w:rsidTr="00B24249">
        <w:tc>
          <w:tcPr>
            <w:tcW w:w="5353" w:type="dxa"/>
          </w:tcPr>
          <w:p w14:paraId="24B2D8A1" w14:textId="507ECDAA" w:rsidR="008A2561" w:rsidRPr="002F2B75" w:rsidRDefault="002D4A7F" w:rsidP="008A2561">
            <w:pPr>
              <w:rPr>
                <w:rFonts w:ascii="Times New Roman" w:hAnsi="Times New Roman" w:cs="Times New Roman"/>
                <w:b/>
                <w:bCs/>
                <w:sz w:val="20"/>
                <w:szCs w:val="20"/>
                <w:lang w:val="kk-KZ"/>
              </w:rPr>
            </w:pPr>
            <w:r w:rsidRPr="002F2B75">
              <w:rPr>
                <w:rFonts w:ascii="Times New Roman" w:hAnsi="Times New Roman" w:cs="Times New Roman"/>
                <w:b/>
                <w:bCs/>
                <w:sz w:val="20"/>
                <w:szCs w:val="20"/>
                <w:lang w:val="kk-KZ"/>
              </w:rPr>
              <w:t>«_____________________</w:t>
            </w:r>
            <w:r w:rsidR="008A2561" w:rsidRPr="002F2B75">
              <w:rPr>
                <w:rFonts w:ascii="Times New Roman" w:hAnsi="Times New Roman" w:cs="Times New Roman"/>
                <w:b/>
                <w:bCs/>
                <w:sz w:val="20"/>
                <w:szCs w:val="20"/>
                <w:lang w:val="kk-KZ"/>
              </w:rPr>
              <w:t>» ЖШС</w:t>
            </w:r>
          </w:p>
          <w:p w14:paraId="7C2D6D3B" w14:textId="0D6C0E7C" w:rsidR="008A2561" w:rsidRPr="002F2B75" w:rsidRDefault="005D0886"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Мекенжайы:</w:t>
            </w:r>
          </w:p>
          <w:p w14:paraId="75C45AFB" w14:textId="2F8CD9B1"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СТН: </w:t>
            </w:r>
            <w:r w:rsidR="005D0886" w:rsidRPr="002F2B75">
              <w:rPr>
                <w:rFonts w:ascii="Times New Roman" w:hAnsi="Times New Roman" w:cs="Times New Roman"/>
                <w:bCs/>
                <w:sz w:val="20"/>
                <w:szCs w:val="20"/>
                <w:lang w:val="kk-KZ"/>
              </w:rPr>
              <w:t>______________________</w:t>
            </w:r>
          </w:p>
          <w:p w14:paraId="08E3346A" w14:textId="3E0B6484"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БЖН: </w:t>
            </w:r>
            <w:r w:rsidR="005D0886" w:rsidRPr="002F2B75">
              <w:rPr>
                <w:rFonts w:ascii="Times New Roman" w:hAnsi="Times New Roman" w:cs="Times New Roman"/>
                <w:bCs/>
                <w:sz w:val="20"/>
                <w:szCs w:val="20"/>
                <w:lang w:val="kk-KZ"/>
              </w:rPr>
              <w:t>______________________</w:t>
            </w:r>
            <w:r w:rsidRPr="002F2B75">
              <w:rPr>
                <w:rFonts w:ascii="Times New Roman" w:hAnsi="Times New Roman" w:cs="Times New Roman"/>
                <w:bCs/>
                <w:sz w:val="20"/>
                <w:szCs w:val="20"/>
                <w:lang w:val="kk-KZ"/>
              </w:rPr>
              <w:t xml:space="preserve"> </w:t>
            </w:r>
          </w:p>
          <w:p w14:paraId="0F5E8946" w14:textId="01015630"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ЖБК: </w:t>
            </w:r>
            <w:r w:rsidR="005D0886" w:rsidRPr="002F2B75">
              <w:rPr>
                <w:rFonts w:ascii="Times New Roman" w:hAnsi="Times New Roman" w:cs="Times New Roman"/>
                <w:bCs/>
                <w:sz w:val="20"/>
                <w:szCs w:val="20"/>
                <w:lang w:val="kk-KZ"/>
              </w:rPr>
              <w:t>_______________________________</w:t>
            </w:r>
          </w:p>
          <w:p w14:paraId="38C4EFD6" w14:textId="024423EB"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Банк: </w:t>
            </w:r>
            <w:r w:rsidR="005D0886" w:rsidRPr="002F2B75">
              <w:rPr>
                <w:rFonts w:ascii="Times New Roman" w:hAnsi="Times New Roman" w:cs="Times New Roman"/>
                <w:bCs/>
                <w:sz w:val="20"/>
                <w:szCs w:val="20"/>
                <w:lang w:val="kk-KZ"/>
              </w:rPr>
              <w:t>________________________________</w:t>
            </w:r>
          </w:p>
          <w:p w14:paraId="7631C16D" w14:textId="03631825"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ЖСК </w:t>
            </w:r>
            <w:r w:rsidR="005D0886" w:rsidRPr="002F2B75">
              <w:rPr>
                <w:rFonts w:ascii="Times New Roman" w:hAnsi="Times New Roman" w:cs="Times New Roman"/>
                <w:bCs/>
                <w:sz w:val="20"/>
                <w:szCs w:val="20"/>
                <w:lang w:val="kk-KZ"/>
              </w:rPr>
              <w:t>_________________________________</w:t>
            </w:r>
            <w:r w:rsidRPr="002F2B75">
              <w:rPr>
                <w:rFonts w:ascii="Times New Roman" w:hAnsi="Times New Roman" w:cs="Times New Roman"/>
                <w:bCs/>
                <w:sz w:val="20"/>
                <w:szCs w:val="20"/>
                <w:lang w:val="kk-KZ"/>
              </w:rPr>
              <w:t xml:space="preserve"> </w:t>
            </w:r>
          </w:p>
          <w:p w14:paraId="6DD666E2" w14:textId="59367D18"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Тел: +7(</w:t>
            </w:r>
            <w:r w:rsidR="005D0886" w:rsidRPr="002F2B75">
              <w:rPr>
                <w:rFonts w:ascii="Times New Roman" w:hAnsi="Times New Roman" w:cs="Times New Roman"/>
                <w:bCs/>
                <w:sz w:val="20"/>
                <w:szCs w:val="20"/>
                <w:lang w:val="kk-KZ"/>
              </w:rPr>
              <w:t>_________</w:t>
            </w:r>
            <w:r w:rsidRPr="002F2B75">
              <w:rPr>
                <w:rFonts w:ascii="Times New Roman" w:hAnsi="Times New Roman" w:cs="Times New Roman"/>
                <w:bCs/>
                <w:sz w:val="20"/>
                <w:szCs w:val="20"/>
                <w:lang w:val="kk-KZ"/>
              </w:rPr>
              <w:t xml:space="preserve">) </w:t>
            </w:r>
            <w:r w:rsidR="005D0886" w:rsidRPr="002F2B75">
              <w:rPr>
                <w:rFonts w:ascii="Times New Roman" w:hAnsi="Times New Roman" w:cs="Times New Roman"/>
                <w:bCs/>
                <w:sz w:val="20"/>
                <w:szCs w:val="20"/>
                <w:lang w:val="kk-KZ"/>
              </w:rPr>
              <w:t>______________________</w:t>
            </w:r>
          </w:p>
          <w:p w14:paraId="5535E8B5" w14:textId="067EDFB1" w:rsidR="008A2561" w:rsidRPr="002F2B75" w:rsidRDefault="008A2561" w:rsidP="008A2561">
            <w:pPr>
              <w:pStyle w:val="a8"/>
              <w:spacing w:line="276" w:lineRule="auto"/>
              <w:rPr>
                <w:rFonts w:ascii="Times New Roman" w:hAnsi="Times New Roman" w:cs="Times New Roman"/>
                <w:b/>
                <w:sz w:val="18"/>
                <w:szCs w:val="18"/>
                <w:lang w:val="kk-KZ"/>
              </w:rPr>
            </w:pPr>
            <w:r w:rsidRPr="002F2B75">
              <w:rPr>
                <w:rFonts w:ascii="Times New Roman" w:hAnsi="Times New Roman" w:cs="Times New Roman"/>
                <w:bCs/>
                <w:sz w:val="20"/>
                <w:szCs w:val="20"/>
                <w:lang w:val="kk-KZ"/>
              </w:rPr>
              <w:lastRenderedPageBreak/>
              <w:t>Факс: +7(</w:t>
            </w:r>
            <w:r w:rsidR="005D0886" w:rsidRPr="002F2B75">
              <w:rPr>
                <w:rFonts w:ascii="Times New Roman" w:hAnsi="Times New Roman" w:cs="Times New Roman"/>
                <w:bCs/>
                <w:sz w:val="20"/>
                <w:szCs w:val="20"/>
                <w:lang w:val="kk-KZ"/>
              </w:rPr>
              <w:t>___) ____________________________</w:t>
            </w:r>
          </w:p>
        </w:tc>
        <w:tc>
          <w:tcPr>
            <w:tcW w:w="5210" w:type="dxa"/>
          </w:tcPr>
          <w:p w14:paraId="102D444B" w14:textId="7F801878" w:rsidR="008A2561" w:rsidRPr="002F2B75" w:rsidRDefault="008A2561" w:rsidP="008A2561">
            <w:pPr>
              <w:jc w:val="both"/>
              <w:rPr>
                <w:rFonts w:ascii="Times New Roman" w:hAnsi="Times New Roman" w:cs="Times New Roman"/>
                <w:b/>
                <w:bCs/>
                <w:sz w:val="20"/>
                <w:szCs w:val="20"/>
              </w:rPr>
            </w:pPr>
            <w:r w:rsidRPr="002F2B75">
              <w:rPr>
                <w:rFonts w:ascii="Times New Roman" w:hAnsi="Times New Roman" w:cs="Times New Roman"/>
                <w:b/>
                <w:bCs/>
                <w:sz w:val="20"/>
                <w:szCs w:val="20"/>
              </w:rPr>
              <w:lastRenderedPageBreak/>
              <w:t>ТОО «</w:t>
            </w:r>
            <w:r w:rsidR="002D4A7F" w:rsidRPr="002F2B75">
              <w:rPr>
                <w:rFonts w:ascii="Times New Roman" w:hAnsi="Times New Roman" w:cs="Times New Roman"/>
                <w:b/>
                <w:bCs/>
                <w:sz w:val="20"/>
                <w:szCs w:val="20"/>
              </w:rPr>
              <w:t>_________________</w:t>
            </w:r>
            <w:r w:rsidRPr="002F2B75">
              <w:rPr>
                <w:rFonts w:ascii="Times New Roman" w:hAnsi="Times New Roman" w:cs="Times New Roman"/>
                <w:b/>
                <w:bCs/>
                <w:sz w:val="20"/>
                <w:szCs w:val="20"/>
              </w:rPr>
              <w:t>»</w:t>
            </w:r>
          </w:p>
          <w:p w14:paraId="33A1B13C" w14:textId="39126F40" w:rsidR="008A2561" w:rsidRPr="002F2B75" w:rsidRDefault="005D0886" w:rsidP="008A2561">
            <w:pPr>
              <w:jc w:val="both"/>
              <w:rPr>
                <w:rFonts w:ascii="Times New Roman" w:hAnsi="Times New Roman" w:cs="Times New Roman"/>
                <w:bCs/>
                <w:sz w:val="20"/>
                <w:szCs w:val="20"/>
                <w:lang w:val="kk-KZ"/>
              </w:rPr>
            </w:pPr>
            <w:r w:rsidRPr="002F2B75">
              <w:rPr>
                <w:rFonts w:ascii="Times New Roman" w:hAnsi="Times New Roman" w:cs="Times New Roman"/>
                <w:bCs/>
                <w:sz w:val="20"/>
                <w:szCs w:val="20"/>
                <w:lang w:val="kk-KZ"/>
              </w:rPr>
              <w:t>Адрес : ___________________</w:t>
            </w:r>
          </w:p>
          <w:p w14:paraId="5D192948" w14:textId="5FD41D48" w:rsidR="008A2561" w:rsidRPr="002F2B75" w:rsidRDefault="008A2561" w:rsidP="008A2561">
            <w:pPr>
              <w:jc w:val="both"/>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РНН: </w:t>
            </w:r>
            <w:r w:rsidR="005D0886" w:rsidRPr="002F2B75">
              <w:rPr>
                <w:rFonts w:ascii="Times New Roman" w:hAnsi="Times New Roman" w:cs="Times New Roman"/>
                <w:bCs/>
                <w:sz w:val="20"/>
                <w:szCs w:val="20"/>
                <w:lang w:val="kk-KZ"/>
              </w:rPr>
              <w:t>________________________</w:t>
            </w:r>
          </w:p>
          <w:p w14:paraId="29518ADF" w14:textId="0199C371"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БИН </w:t>
            </w:r>
            <w:r w:rsidR="005D0886" w:rsidRPr="002F2B75">
              <w:rPr>
                <w:rFonts w:ascii="Times New Roman" w:hAnsi="Times New Roman" w:cs="Times New Roman"/>
                <w:bCs/>
                <w:sz w:val="20"/>
                <w:szCs w:val="20"/>
                <w:lang w:val="kk-KZ"/>
              </w:rPr>
              <w:t>_________________________</w:t>
            </w:r>
            <w:r w:rsidRPr="002F2B75">
              <w:rPr>
                <w:rFonts w:ascii="Times New Roman" w:hAnsi="Times New Roman" w:cs="Times New Roman"/>
                <w:bCs/>
                <w:sz w:val="20"/>
                <w:szCs w:val="20"/>
                <w:lang w:val="kk-KZ"/>
              </w:rPr>
              <w:t xml:space="preserve"> </w:t>
            </w:r>
          </w:p>
          <w:p w14:paraId="38494D14" w14:textId="5B09E39B"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Банк: </w:t>
            </w:r>
            <w:r w:rsidR="005D0886" w:rsidRPr="002F2B75">
              <w:rPr>
                <w:rFonts w:ascii="Times New Roman" w:hAnsi="Times New Roman" w:cs="Times New Roman"/>
                <w:bCs/>
                <w:sz w:val="20"/>
                <w:szCs w:val="20"/>
                <w:lang w:val="kk-KZ"/>
              </w:rPr>
              <w:t>_______________________________</w:t>
            </w:r>
          </w:p>
          <w:p w14:paraId="6F1EB75A" w14:textId="497D89AA"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ИИК </w:t>
            </w:r>
            <w:r w:rsidR="005D0886" w:rsidRPr="002F2B75">
              <w:rPr>
                <w:rFonts w:ascii="Times New Roman" w:hAnsi="Times New Roman" w:cs="Times New Roman"/>
                <w:bCs/>
                <w:sz w:val="20"/>
                <w:szCs w:val="20"/>
                <w:lang w:val="kk-KZ"/>
              </w:rPr>
              <w:t>________________________________</w:t>
            </w:r>
          </w:p>
          <w:p w14:paraId="086CF5A7" w14:textId="52E562BE" w:rsidR="008A2561" w:rsidRPr="002F2B75" w:rsidRDefault="008A2561" w:rsidP="008A2561">
            <w:pPr>
              <w:rPr>
                <w:rFonts w:ascii="Times New Roman" w:hAnsi="Times New Roman" w:cs="Times New Roman"/>
                <w:bCs/>
                <w:sz w:val="20"/>
                <w:szCs w:val="20"/>
                <w:lang w:val="kk-KZ"/>
              </w:rPr>
            </w:pPr>
            <w:r w:rsidRPr="002F2B75">
              <w:rPr>
                <w:rFonts w:ascii="Times New Roman" w:hAnsi="Times New Roman" w:cs="Times New Roman"/>
                <w:bCs/>
                <w:sz w:val="20"/>
                <w:szCs w:val="20"/>
                <w:lang w:val="kk-KZ"/>
              </w:rPr>
              <w:t xml:space="preserve">БИК </w:t>
            </w:r>
            <w:r w:rsidR="005D0886" w:rsidRPr="002F2B75">
              <w:rPr>
                <w:rFonts w:ascii="Times New Roman" w:hAnsi="Times New Roman" w:cs="Times New Roman"/>
                <w:bCs/>
                <w:sz w:val="20"/>
                <w:szCs w:val="20"/>
                <w:lang w:val="kk-KZ"/>
              </w:rPr>
              <w:t>_________________________________</w:t>
            </w:r>
          </w:p>
          <w:p w14:paraId="5718C82E" w14:textId="3A5F15BD" w:rsidR="008A2561" w:rsidRPr="002F2B75" w:rsidRDefault="008A2561" w:rsidP="008A2561">
            <w:pPr>
              <w:jc w:val="both"/>
              <w:rPr>
                <w:rFonts w:ascii="Times New Roman" w:hAnsi="Times New Roman" w:cs="Times New Roman"/>
                <w:bCs/>
                <w:sz w:val="20"/>
                <w:szCs w:val="20"/>
                <w:lang w:val="kk-KZ"/>
              </w:rPr>
            </w:pPr>
            <w:r w:rsidRPr="002F2B75">
              <w:rPr>
                <w:rFonts w:ascii="Times New Roman" w:hAnsi="Times New Roman" w:cs="Times New Roman"/>
                <w:bCs/>
                <w:sz w:val="20"/>
                <w:szCs w:val="20"/>
                <w:lang w:val="kk-KZ"/>
              </w:rPr>
              <w:t>Телефон +7(</w:t>
            </w:r>
            <w:r w:rsidR="005D0886" w:rsidRPr="002F2B75">
              <w:rPr>
                <w:rFonts w:ascii="Times New Roman" w:hAnsi="Times New Roman" w:cs="Times New Roman"/>
                <w:bCs/>
                <w:sz w:val="20"/>
                <w:szCs w:val="20"/>
                <w:lang w:val="kk-KZ"/>
              </w:rPr>
              <w:t>_____________________</w:t>
            </w:r>
          </w:p>
          <w:p w14:paraId="6CC4759C" w14:textId="65DBD3E6" w:rsidR="008A2561" w:rsidRPr="002F2B75" w:rsidRDefault="008A2561" w:rsidP="008A2561">
            <w:pPr>
              <w:pStyle w:val="a8"/>
              <w:spacing w:line="276" w:lineRule="auto"/>
              <w:rPr>
                <w:rFonts w:ascii="Times New Roman" w:hAnsi="Times New Roman" w:cs="Times New Roman"/>
                <w:b/>
                <w:sz w:val="18"/>
                <w:szCs w:val="18"/>
                <w:lang w:val="en-US"/>
              </w:rPr>
            </w:pPr>
            <w:r w:rsidRPr="002F2B75">
              <w:rPr>
                <w:rFonts w:ascii="Times New Roman" w:hAnsi="Times New Roman" w:cs="Times New Roman"/>
                <w:bCs/>
                <w:sz w:val="20"/>
                <w:szCs w:val="20"/>
                <w:lang w:val="kk-KZ"/>
              </w:rPr>
              <w:lastRenderedPageBreak/>
              <w:t xml:space="preserve">Факс: </w:t>
            </w:r>
            <w:r w:rsidR="005D0886" w:rsidRPr="002F2B75">
              <w:rPr>
                <w:rFonts w:ascii="Times New Roman" w:hAnsi="Times New Roman" w:cs="Times New Roman"/>
                <w:bCs/>
                <w:sz w:val="20"/>
                <w:szCs w:val="20"/>
                <w:lang w:val="kk-KZ"/>
              </w:rPr>
              <w:t>______________________________</w:t>
            </w:r>
          </w:p>
        </w:tc>
      </w:tr>
      <w:tr w:rsidR="002F2B75" w:rsidRPr="002F2B75" w14:paraId="649E45DE" w14:textId="77777777" w:rsidTr="00B24249">
        <w:tc>
          <w:tcPr>
            <w:tcW w:w="5353" w:type="dxa"/>
          </w:tcPr>
          <w:p w14:paraId="153B4EAF" w14:textId="77777777" w:rsidR="008A2561" w:rsidRPr="002F2B75" w:rsidRDefault="008A2561" w:rsidP="008A2561">
            <w:pPr>
              <w:pStyle w:val="a8"/>
              <w:jc w:val="both"/>
              <w:rPr>
                <w:rFonts w:ascii="Times New Roman" w:hAnsi="Times New Roman" w:cs="Times New Roman"/>
                <w:sz w:val="20"/>
                <w:szCs w:val="20"/>
                <w:lang w:val="kk-KZ"/>
              </w:rPr>
            </w:pPr>
          </w:p>
        </w:tc>
        <w:tc>
          <w:tcPr>
            <w:tcW w:w="5210" w:type="dxa"/>
          </w:tcPr>
          <w:p w14:paraId="1F463CFC" w14:textId="77777777" w:rsidR="008A2561" w:rsidRPr="002F2B75" w:rsidRDefault="008A2561" w:rsidP="008A2561">
            <w:pPr>
              <w:pStyle w:val="22"/>
              <w:spacing w:after="0" w:line="240" w:lineRule="auto"/>
              <w:ind w:left="34"/>
              <w:jc w:val="both"/>
              <w:rPr>
                <w:rFonts w:ascii="Times New Roman" w:hAnsi="Times New Roman" w:cs="Times New Roman"/>
                <w:sz w:val="20"/>
                <w:szCs w:val="20"/>
              </w:rPr>
            </w:pPr>
          </w:p>
        </w:tc>
      </w:tr>
      <w:tr w:rsidR="002F2B75" w:rsidRPr="002F2B75" w14:paraId="1C36AFFD" w14:textId="77777777" w:rsidTr="00B24249">
        <w:tc>
          <w:tcPr>
            <w:tcW w:w="5353" w:type="dxa"/>
          </w:tcPr>
          <w:p w14:paraId="26EB49F0" w14:textId="77777777" w:rsidR="008A2561" w:rsidRPr="002F2B75" w:rsidRDefault="008A2561" w:rsidP="008A2561">
            <w:pPr>
              <w:pStyle w:val="a8"/>
              <w:jc w:val="both"/>
              <w:rPr>
                <w:rFonts w:ascii="Times New Roman" w:hAnsi="Times New Roman" w:cs="Times New Roman"/>
                <w:b/>
                <w:sz w:val="20"/>
                <w:szCs w:val="20"/>
                <w:lang w:val="kk-KZ"/>
              </w:rPr>
            </w:pPr>
            <w:r w:rsidRPr="002F2B75">
              <w:rPr>
                <w:rFonts w:ascii="Times New Roman" w:hAnsi="Times New Roman" w:cs="Times New Roman"/>
                <w:b/>
                <w:sz w:val="20"/>
                <w:szCs w:val="20"/>
                <w:lang w:val="kk-KZ"/>
              </w:rPr>
              <w:t>Бас директор</w:t>
            </w:r>
          </w:p>
          <w:p w14:paraId="2B80526E" w14:textId="77777777" w:rsidR="008A2561" w:rsidRPr="002F2B75" w:rsidRDefault="008A2561" w:rsidP="008A2561">
            <w:pPr>
              <w:pStyle w:val="a8"/>
              <w:jc w:val="both"/>
              <w:rPr>
                <w:rFonts w:ascii="Times New Roman" w:hAnsi="Times New Roman" w:cs="Times New Roman"/>
                <w:sz w:val="20"/>
                <w:szCs w:val="20"/>
                <w:lang w:val="kk-KZ"/>
              </w:rPr>
            </w:pPr>
          </w:p>
          <w:p w14:paraId="036BEBBC" w14:textId="77777777" w:rsidR="002D4A7F" w:rsidRPr="002F2B75" w:rsidRDefault="008A2561" w:rsidP="002D4A7F">
            <w:pPr>
              <w:pStyle w:val="a8"/>
              <w:jc w:val="both"/>
              <w:rPr>
                <w:rFonts w:ascii="Times New Roman" w:hAnsi="Times New Roman" w:cs="Times New Roman"/>
                <w:sz w:val="20"/>
                <w:szCs w:val="20"/>
                <w:lang w:val="kk-KZ"/>
              </w:rPr>
            </w:pPr>
            <w:r w:rsidRPr="002F2B75">
              <w:rPr>
                <w:rFonts w:ascii="Times New Roman" w:hAnsi="Times New Roman" w:cs="Times New Roman"/>
                <w:sz w:val="20"/>
                <w:szCs w:val="20"/>
                <w:lang w:val="kk-KZ"/>
              </w:rPr>
              <w:t xml:space="preserve">________________________ </w:t>
            </w:r>
          </w:p>
          <w:p w14:paraId="6220689E" w14:textId="146540D3" w:rsidR="008A2561" w:rsidRPr="002F2B75" w:rsidRDefault="008A2561" w:rsidP="002D4A7F">
            <w:pPr>
              <w:pStyle w:val="a8"/>
              <w:jc w:val="both"/>
              <w:rPr>
                <w:rFonts w:ascii="Times New Roman" w:hAnsi="Times New Roman" w:cs="Times New Roman"/>
                <w:sz w:val="20"/>
                <w:szCs w:val="20"/>
              </w:rPr>
            </w:pPr>
            <w:r w:rsidRPr="002F2B75">
              <w:rPr>
                <w:rFonts w:ascii="Times New Roman" w:hAnsi="Times New Roman" w:cs="Times New Roman"/>
                <w:sz w:val="20"/>
                <w:szCs w:val="20"/>
                <w:lang w:val="kk-KZ"/>
              </w:rPr>
              <w:t>___»___________________ 202</w:t>
            </w:r>
            <w:r w:rsidR="009C48CF" w:rsidRPr="002F2B75">
              <w:rPr>
                <w:rFonts w:ascii="Times New Roman" w:hAnsi="Times New Roman" w:cs="Times New Roman"/>
                <w:sz w:val="20"/>
                <w:szCs w:val="20"/>
                <w:lang w:val="kk-KZ"/>
              </w:rPr>
              <w:t>6</w:t>
            </w:r>
            <w:r w:rsidRPr="002F2B75">
              <w:rPr>
                <w:rFonts w:ascii="Times New Roman" w:hAnsi="Times New Roman" w:cs="Times New Roman"/>
                <w:sz w:val="20"/>
                <w:szCs w:val="20"/>
                <w:lang w:val="kk-KZ"/>
              </w:rPr>
              <w:t xml:space="preserve"> ж.</w:t>
            </w:r>
          </w:p>
        </w:tc>
        <w:tc>
          <w:tcPr>
            <w:tcW w:w="5210" w:type="dxa"/>
          </w:tcPr>
          <w:p w14:paraId="105A5815" w14:textId="77777777" w:rsidR="008A2561" w:rsidRPr="002F2B75" w:rsidRDefault="008A2561" w:rsidP="008A2561">
            <w:pPr>
              <w:pStyle w:val="a8"/>
              <w:jc w:val="both"/>
              <w:rPr>
                <w:rFonts w:ascii="Times New Roman" w:hAnsi="Times New Roman" w:cs="Times New Roman"/>
                <w:b/>
                <w:sz w:val="20"/>
                <w:szCs w:val="20"/>
                <w:lang w:val="kk-KZ"/>
              </w:rPr>
            </w:pPr>
            <w:r w:rsidRPr="002F2B75">
              <w:rPr>
                <w:rFonts w:ascii="Times New Roman" w:hAnsi="Times New Roman" w:cs="Times New Roman"/>
                <w:b/>
                <w:sz w:val="20"/>
                <w:szCs w:val="20"/>
                <w:lang w:val="kk-KZ"/>
              </w:rPr>
              <w:t>Генеральный директор</w:t>
            </w:r>
          </w:p>
          <w:p w14:paraId="74F1D992" w14:textId="77777777" w:rsidR="008A2561" w:rsidRPr="002F2B75" w:rsidRDefault="008A2561" w:rsidP="008A2561">
            <w:pPr>
              <w:pStyle w:val="a8"/>
              <w:jc w:val="both"/>
              <w:rPr>
                <w:rFonts w:ascii="Times New Roman" w:hAnsi="Times New Roman" w:cs="Times New Roman"/>
                <w:sz w:val="20"/>
                <w:szCs w:val="20"/>
                <w:lang w:val="kk-KZ"/>
              </w:rPr>
            </w:pPr>
          </w:p>
          <w:p w14:paraId="7D349BDD" w14:textId="5E3F3B66" w:rsidR="008A2561" w:rsidRPr="002F2B75" w:rsidRDefault="008A2561" w:rsidP="00804EC7">
            <w:pPr>
              <w:pStyle w:val="22"/>
              <w:spacing w:after="0" w:line="240" w:lineRule="auto"/>
              <w:ind w:left="34"/>
              <w:jc w:val="both"/>
              <w:rPr>
                <w:rFonts w:ascii="Times New Roman" w:hAnsi="Times New Roman" w:cs="Times New Roman"/>
                <w:b/>
                <w:sz w:val="20"/>
                <w:szCs w:val="20"/>
              </w:rPr>
            </w:pPr>
            <w:r w:rsidRPr="002F2B75">
              <w:rPr>
                <w:rFonts w:ascii="Times New Roman" w:hAnsi="Times New Roman" w:cs="Times New Roman"/>
                <w:sz w:val="20"/>
                <w:szCs w:val="20"/>
                <w:lang w:val="kk-KZ"/>
              </w:rPr>
              <w:t xml:space="preserve">________________________ </w:t>
            </w:r>
          </w:p>
          <w:p w14:paraId="664C67CA" w14:textId="68A27CF3" w:rsidR="008A2561" w:rsidRPr="002F2B75" w:rsidRDefault="008A2561" w:rsidP="008A2561">
            <w:pPr>
              <w:pStyle w:val="22"/>
              <w:spacing w:after="0" w:line="240" w:lineRule="auto"/>
              <w:ind w:left="34"/>
              <w:jc w:val="both"/>
              <w:rPr>
                <w:rFonts w:ascii="Times New Roman" w:hAnsi="Times New Roman" w:cs="Times New Roman"/>
                <w:sz w:val="20"/>
                <w:szCs w:val="20"/>
              </w:rPr>
            </w:pPr>
            <w:r w:rsidRPr="002F2B75">
              <w:rPr>
                <w:rFonts w:ascii="Times New Roman" w:hAnsi="Times New Roman" w:cs="Times New Roman"/>
                <w:sz w:val="20"/>
                <w:szCs w:val="20"/>
                <w:lang w:val="kk-KZ"/>
              </w:rPr>
              <w:t>«___»___________________ 202</w:t>
            </w:r>
            <w:r w:rsidR="009C48CF" w:rsidRPr="002F2B75">
              <w:rPr>
                <w:rFonts w:ascii="Times New Roman" w:hAnsi="Times New Roman" w:cs="Times New Roman"/>
                <w:sz w:val="20"/>
                <w:szCs w:val="20"/>
                <w:lang w:val="kk-KZ"/>
              </w:rPr>
              <w:t>6</w:t>
            </w:r>
            <w:r w:rsidRPr="002F2B75">
              <w:rPr>
                <w:rFonts w:ascii="Times New Roman" w:hAnsi="Times New Roman" w:cs="Times New Roman"/>
                <w:sz w:val="20"/>
                <w:szCs w:val="20"/>
                <w:lang w:val="kk-KZ"/>
              </w:rPr>
              <w:t xml:space="preserve"> г.</w:t>
            </w:r>
          </w:p>
        </w:tc>
      </w:tr>
      <w:tr w:rsidR="008A2561" w:rsidRPr="002F2B75" w14:paraId="16735CFC" w14:textId="77777777" w:rsidTr="00B24249">
        <w:tc>
          <w:tcPr>
            <w:tcW w:w="5353" w:type="dxa"/>
          </w:tcPr>
          <w:p w14:paraId="790A3D32" w14:textId="77777777" w:rsidR="008A2561" w:rsidRPr="002F2B75" w:rsidRDefault="008A2561" w:rsidP="008A2561">
            <w:pPr>
              <w:pStyle w:val="a8"/>
              <w:jc w:val="both"/>
              <w:rPr>
                <w:rFonts w:ascii="Times New Roman" w:hAnsi="Times New Roman" w:cs="Times New Roman"/>
                <w:sz w:val="16"/>
                <w:szCs w:val="20"/>
                <w:lang w:val="kk-KZ"/>
              </w:rPr>
            </w:pPr>
            <w:r w:rsidRPr="002F2B75">
              <w:rPr>
                <w:rFonts w:ascii="Times New Roman" w:hAnsi="Times New Roman" w:cs="Times New Roman"/>
                <w:sz w:val="16"/>
                <w:szCs w:val="20"/>
                <w:lang w:val="kk-KZ"/>
              </w:rPr>
              <w:t>М.О.</w:t>
            </w:r>
          </w:p>
        </w:tc>
        <w:tc>
          <w:tcPr>
            <w:tcW w:w="5210" w:type="dxa"/>
          </w:tcPr>
          <w:p w14:paraId="18DAA186" w14:textId="77777777" w:rsidR="008A2561" w:rsidRPr="002F2B75" w:rsidRDefault="008A2561" w:rsidP="008A2561">
            <w:pPr>
              <w:pStyle w:val="22"/>
              <w:spacing w:after="0" w:line="240" w:lineRule="auto"/>
              <w:ind w:left="34"/>
              <w:jc w:val="both"/>
              <w:rPr>
                <w:rFonts w:ascii="Times New Roman" w:hAnsi="Times New Roman" w:cs="Times New Roman"/>
                <w:sz w:val="16"/>
                <w:szCs w:val="20"/>
              </w:rPr>
            </w:pPr>
            <w:r w:rsidRPr="002F2B75">
              <w:rPr>
                <w:rFonts w:ascii="Times New Roman" w:hAnsi="Times New Roman" w:cs="Times New Roman"/>
                <w:sz w:val="16"/>
                <w:szCs w:val="20"/>
                <w:lang w:val="kk-KZ"/>
              </w:rPr>
              <w:t>М.П.</w:t>
            </w:r>
          </w:p>
        </w:tc>
      </w:tr>
    </w:tbl>
    <w:p w14:paraId="62C2F813" w14:textId="4631D8F8" w:rsidR="00BF6F23" w:rsidRPr="002F2B75" w:rsidRDefault="00BF6F23" w:rsidP="00663B04">
      <w:pPr>
        <w:pStyle w:val="a8"/>
        <w:jc w:val="both"/>
        <w:rPr>
          <w:lang w:val="en-US"/>
        </w:rPr>
      </w:pPr>
    </w:p>
    <w:p w14:paraId="015D7EEF" w14:textId="7ADB4C52" w:rsidR="00C31DDF" w:rsidRPr="002F2B75" w:rsidRDefault="00C31DDF" w:rsidP="00663B04">
      <w:pPr>
        <w:pStyle w:val="a8"/>
        <w:jc w:val="both"/>
        <w:rPr>
          <w:lang w:val="en-US"/>
        </w:rPr>
      </w:pPr>
    </w:p>
    <w:p w14:paraId="42C2D889" w14:textId="47F9C694" w:rsidR="00C31DDF" w:rsidRPr="002F2B75" w:rsidRDefault="00C31DDF" w:rsidP="00663B04">
      <w:pPr>
        <w:pStyle w:val="a8"/>
        <w:jc w:val="both"/>
        <w:rPr>
          <w:lang w:val="en-US"/>
        </w:rPr>
      </w:pPr>
    </w:p>
    <w:p w14:paraId="5443E831" w14:textId="4C2F8421" w:rsidR="00C31DDF" w:rsidRPr="002F2B75" w:rsidRDefault="00C31DDF" w:rsidP="00663B04">
      <w:pPr>
        <w:pStyle w:val="a8"/>
        <w:jc w:val="both"/>
        <w:rPr>
          <w:lang w:val="en-US"/>
        </w:rPr>
      </w:pPr>
    </w:p>
    <w:p w14:paraId="55ECC825" w14:textId="77C70B54" w:rsidR="00C31DDF" w:rsidRPr="002F2B75" w:rsidRDefault="00C31DDF" w:rsidP="00663B04">
      <w:pPr>
        <w:pStyle w:val="a8"/>
        <w:jc w:val="both"/>
        <w:rPr>
          <w:lang w:val="en-US"/>
        </w:rPr>
      </w:pPr>
    </w:p>
    <w:p w14:paraId="2A0A9831" w14:textId="737D613F" w:rsidR="00C31DDF" w:rsidRPr="002F2B75" w:rsidRDefault="00C31DDF" w:rsidP="00663B04">
      <w:pPr>
        <w:pStyle w:val="a8"/>
        <w:jc w:val="both"/>
        <w:rPr>
          <w:lang w:val="en-US"/>
        </w:rPr>
      </w:pPr>
    </w:p>
    <w:p w14:paraId="082F0738" w14:textId="0F34B302" w:rsidR="00C31DDF" w:rsidRPr="002F2B75" w:rsidRDefault="00C31DDF" w:rsidP="00663B04">
      <w:pPr>
        <w:pStyle w:val="a8"/>
        <w:jc w:val="both"/>
        <w:rPr>
          <w:lang w:val="en-US"/>
        </w:rPr>
      </w:pPr>
    </w:p>
    <w:p w14:paraId="73C40806" w14:textId="4274C624" w:rsidR="00C31DDF" w:rsidRPr="002F2B75" w:rsidRDefault="00C31DDF" w:rsidP="00663B04">
      <w:pPr>
        <w:pStyle w:val="a8"/>
        <w:jc w:val="both"/>
        <w:rPr>
          <w:lang w:val="en-US"/>
        </w:rPr>
      </w:pPr>
    </w:p>
    <w:p w14:paraId="768DCC0E" w14:textId="38DA2F38" w:rsidR="00C31DDF" w:rsidRPr="002F2B75" w:rsidRDefault="00C31DDF" w:rsidP="00663B04">
      <w:pPr>
        <w:pStyle w:val="a8"/>
        <w:jc w:val="both"/>
        <w:rPr>
          <w:lang w:val="en-US"/>
        </w:rPr>
      </w:pPr>
    </w:p>
    <w:sectPr w:rsidR="00C31DDF" w:rsidRPr="002F2B75" w:rsidSect="00FA0043">
      <w:footerReference w:type="default" r:id="rId7"/>
      <w:pgSz w:w="11906" w:h="16838"/>
      <w:pgMar w:top="1135" w:right="566"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2AA5" w14:textId="77777777" w:rsidR="00A47233" w:rsidRDefault="00A47233" w:rsidP="0089665F">
      <w:pPr>
        <w:spacing w:after="0" w:line="240" w:lineRule="auto"/>
      </w:pPr>
      <w:r>
        <w:separator/>
      </w:r>
    </w:p>
  </w:endnote>
  <w:endnote w:type="continuationSeparator" w:id="0">
    <w:p w14:paraId="08CC89B5" w14:textId="77777777" w:rsidR="00A47233" w:rsidRDefault="00A47233" w:rsidP="0089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739414"/>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530A5180" w14:textId="77777777" w:rsidR="00CC42F1" w:rsidRDefault="00C0709F" w:rsidP="00CC42F1">
            <w:pPr>
              <w:pStyle w:val="a5"/>
              <w:jc w:val="center"/>
              <w:rPr>
                <w:rFonts w:ascii="Times New Roman" w:hAnsi="Times New Roman" w:cs="Times New Roman"/>
                <w:i/>
                <w:sz w:val="20"/>
                <w:szCs w:val="20"/>
              </w:rPr>
            </w:pPr>
            <w:r w:rsidRPr="00C0709F">
              <w:rPr>
                <w:rFonts w:ascii="Times New Roman" w:hAnsi="Times New Roman" w:cs="Times New Roman"/>
                <w:i/>
                <w:sz w:val="20"/>
                <w:szCs w:val="20"/>
              </w:rPr>
              <w:t>Договор на оказание метрологических услуг №________</w:t>
            </w:r>
          </w:p>
          <w:p w14:paraId="0F1D3DE0" w14:textId="2AF6A450" w:rsidR="00C0709F" w:rsidRPr="00C0709F" w:rsidRDefault="00C0709F" w:rsidP="00CC42F1">
            <w:pPr>
              <w:pStyle w:val="a5"/>
              <w:jc w:val="center"/>
              <w:rPr>
                <w:sz w:val="20"/>
                <w:szCs w:val="20"/>
              </w:rPr>
            </w:pPr>
            <w:r w:rsidRPr="00C0709F">
              <w:rPr>
                <w:sz w:val="20"/>
                <w:szCs w:val="20"/>
              </w:rPr>
              <w:t xml:space="preserve">Страница </w:t>
            </w:r>
            <w:r w:rsidRPr="00C0709F">
              <w:rPr>
                <w:b/>
                <w:bCs/>
                <w:sz w:val="20"/>
                <w:szCs w:val="20"/>
              </w:rPr>
              <w:fldChar w:fldCharType="begin"/>
            </w:r>
            <w:r w:rsidRPr="00C0709F">
              <w:rPr>
                <w:b/>
                <w:bCs/>
                <w:sz w:val="20"/>
                <w:szCs w:val="20"/>
              </w:rPr>
              <w:instrText>PAGE</w:instrText>
            </w:r>
            <w:r w:rsidRPr="00C0709F">
              <w:rPr>
                <w:b/>
                <w:bCs/>
                <w:sz w:val="20"/>
                <w:szCs w:val="20"/>
              </w:rPr>
              <w:fldChar w:fldCharType="separate"/>
            </w:r>
            <w:r w:rsidR="006A3478">
              <w:rPr>
                <w:b/>
                <w:bCs/>
                <w:noProof/>
                <w:sz w:val="20"/>
                <w:szCs w:val="20"/>
              </w:rPr>
              <w:t>5</w:t>
            </w:r>
            <w:r w:rsidRPr="00C0709F">
              <w:rPr>
                <w:b/>
                <w:bCs/>
                <w:sz w:val="20"/>
                <w:szCs w:val="20"/>
              </w:rPr>
              <w:fldChar w:fldCharType="end"/>
            </w:r>
            <w:r w:rsidRPr="00C0709F">
              <w:rPr>
                <w:sz w:val="20"/>
                <w:szCs w:val="20"/>
              </w:rPr>
              <w:t xml:space="preserve"> из </w:t>
            </w:r>
            <w:r w:rsidRPr="00C0709F">
              <w:rPr>
                <w:b/>
                <w:bCs/>
                <w:sz w:val="20"/>
                <w:szCs w:val="20"/>
              </w:rPr>
              <w:fldChar w:fldCharType="begin"/>
            </w:r>
            <w:r w:rsidRPr="00C0709F">
              <w:rPr>
                <w:b/>
                <w:bCs/>
                <w:sz w:val="20"/>
                <w:szCs w:val="20"/>
              </w:rPr>
              <w:instrText>NUMPAGES</w:instrText>
            </w:r>
            <w:r w:rsidRPr="00C0709F">
              <w:rPr>
                <w:b/>
                <w:bCs/>
                <w:sz w:val="20"/>
                <w:szCs w:val="20"/>
              </w:rPr>
              <w:fldChar w:fldCharType="separate"/>
            </w:r>
            <w:r w:rsidR="006A3478">
              <w:rPr>
                <w:b/>
                <w:bCs/>
                <w:noProof/>
                <w:sz w:val="20"/>
                <w:szCs w:val="20"/>
              </w:rPr>
              <w:t>5</w:t>
            </w:r>
            <w:r w:rsidRPr="00C0709F">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0D62" w14:textId="77777777" w:rsidR="00A47233" w:rsidRDefault="00A47233" w:rsidP="0089665F">
      <w:pPr>
        <w:spacing w:after="0" w:line="240" w:lineRule="auto"/>
      </w:pPr>
      <w:r>
        <w:separator/>
      </w:r>
    </w:p>
  </w:footnote>
  <w:footnote w:type="continuationSeparator" w:id="0">
    <w:p w14:paraId="5B9E80C9" w14:textId="77777777" w:rsidR="00A47233" w:rsidRDefault="00A47233" w:rsidP="00896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6BF"/>
    <w:multiLevelType w:val="hybridMultilevel"/>
    <w:tmpl w:val="C6A41540"/>
    <w:lvl w:ilvl="0" w:tplc="4D8C4140">
      <w:start w:val="2"/>
      <w:numFmt w:val="bullet"/>
      <w:lvlText w:val=""/>
      <w:lvlJc w:val="left"/>
      <w:pPr>
        <w:ind w:left="1080" w:hanging="360"/>
      </w:pPr>
      <w:rPr>
        <w:rFonts w:ascii="Symbol" w:eastAsia="Arial"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5F"/>
    <w:rsid w:val="00041B54"/>
    <w:rsid w:val="00055670"/>
    <w:rsid w:val="000612DF"/>
    <w:rsid w:val="00074D9B"/>
    <w:rsid w:val="000A3E6F"/>
    <w:rsid w:val="000B25DF"/>
    <w:rsid w:val="000B5396"/>
    <w:rsid w:val="000D7DDE"/>
    <w:rsid w:val="000E5649"/>
    <w:rsid w:val="000E6C78"/>
    <w:rsid w:val="000E761A"/>
    <w:rsid w:val="000F131C"/>
    <w:rsid w:val="001077A8"/>
    <w:rsid w:val="001226AF"/>
    <w:rsid w:val="001229A9"/>
    <w:rsid w:val="00176044"/>
    <w:rsid w:val="0018446F"/>
    <w:rsid w:val="00187EC5"/>
    <w:rsid w:val="001A298B"/>
    <w:rsid w:val="001B58E6"/>
    <w:rsid w:val="001C118B"/>
    <w:rsid w:val="001C5635"/>
    <w:rsid w:val="001D24D5"/>
    <w:rsid w:val="001D7FA1"/>
    <w:rsid w:val="00225F73"/>
    <w:rsid w:val="00231E01"/>
    <w:rsid w:val="002336E4"/>
    <w:rsid w:val="002414AD"/>
    <w:rsid w:val="002579E7"/>
    <w:rsid w:val="002669B0"/>
    <w:rsid w:val="0029243D"/>
    <w:rsid w:val="00296EF0"/>
    <w:rsid w:val="002B1D28"/>
    <w:rsid w:val="002C1847"/>
    <w:rsid w:val="002D0159"/>
    <w:rsid w:val="002D3FBA"/>
    <w:rsid w:val="002D4A7F"/>
    <w:rsid w:val="002F2B75"/>
    <w:rsid w:val="002F37FC"/>
    <w:rsid w:val="003232CD"/>
    <w:rsid w:val="0034044A"/>
    <w:rsid w:val="003415CD"/>
    <w:rsid w:val="003564AC"/>
    <w:rsid w:val="00375148"/>
    <w:rsid w:val="0038693E"/>
    <w:rsid w:val="00392F62"/>
    <w:rsid w:val="003B2360"/>
    <w:rsid w:val="003B25B2"/>
    <w:rsid w:val="003C2704"/>
    <w:rsid w:val="003D4A2A"/>
    <w:rsid w:val="003F4DCE"/>
    <w:rsid w:val="003F532D"/>
    <w:rsid w:val="00403F5D"/>
    <w:rsid w:val="00437CA3"/>
    <w:rsid w:val="00442E34"/>
    <w:rsid w:val="00452F64"/>
    <w:rsid w:val="00457C3E"/>
    <w:rsid w:val="00457D56"/>
    <w:rsid w:val="00463899"/>
    <w:rsid w:val="0048489A"/>
    <w:rsid w:val="004A79EB"/>
    <w:rsid w:val="004C2F07"/>
    <w:rsid w:val="004C41D8"/>
    <w:rsid w:val="004E3313"/>
    <w:rsid w:val="005024CD"/>
    <w:rsid w:val="005140A7"/>
    <w:rsid w:val="00516B6B"/>
    <w:rsid w:val="00540AE1"/>
    <w:rsid w:val="00544695"/>
    <w:rsid w:val="00547D64"/>
    <w:rsid w:val="005509C3"/>
    <w:rsid w:val="0057278F"/>
    <w:rsid w:val="005853EA"/>
    <w:rsid w:val="005959F2"/>
    <w:rsid w:val="005B322E"/>
    <w:rsid w:val="005C4663"/>
    <w:rsid w:val="005D0886"/>
    <w:rsid w:val="005F0090"/>
    <w:rsid w:val="00604D7D"/>
    <w:rsid w:val="006053BD"/>
    <w:rsid w:val="0066268F"/>
    <w:rsid w:val="00663B04"/>
    <w:rsid w:val="00676329"/>
    <w:rsid w:val="006865D2"/>
    <w:rsid w:val="00695024"/>
    <w:rsid w:val="006A1C16"/>
    <w:rsid w:val="006A3478"/>
    <w:rsid w:val="006E2893"/>
    <w:rsid w:val="006E6681"/>
    <w:rsid w:val="006F5E96"/>
    <w:rsid w:val="0071009B"/>
    <w:rsid w:val="00722E4C"/>
    <w:rsid w:val="007358BF"/>
    <w:rsid w:val="007373B1"/>
    <w:rsid w:val="0076546B"/>
    <w:rsid w:val="00776150"/>
    <w:rsid w:val="007E2FFF"/>
    <w:rsid w:val="007F694E"/>
    <w:rsid w:val="00804EC7"/>
    <w:rsid w:val="00822DF0"/>
    <w:rsid w:val="00833FD7"/>
    <w:rsid w:val="00874173"/>
    <w:rsid w:val="00877BB5"/>
    <w:rsid w:val="00887FD5"/>
    <w:rsid w:val="008903FE"/>
    <w:rsid w:val="0089665F"/>
    <w:rsid w:val="008A2561"/>
    <w:rsid w:val="008A6623"/>
    <w:rsid w:val="008A6F7B"/>
    <w:rsid w:val="008A703E"/>
    <w:rsid w:val="008A7728"/>
    <w:rsid w:val="008B34C4"/>
    <w:rsid w:val="008C51AF"/>
    <w:rsid w:val="008E6F20"/>
    <w:rsid w:val="008F4BF9"/>
    <w:rsid w:val="00901C71"/>
    <w:rsid w:val="009253CC"/>
    <w:rsid w:val="009268DB"/>
    <w:rsid w:val="00946710"/>
    <w:rsid w:val="00947DC7"/>
    <w:rsid w:val="00974B70"/>
    <w:rsid w:val="00983451"/>
    <w:rsid w:val="009B2668"/>
    <w:rsid w:val="009B3C12"/>
    <w:rsid w:val="009B4EFB"/>
    <w:rsid w:val="009B5CD9"/>
    <w:rsid w:val="009C0539"/>
    <w:rsid w:val="009C4296"/>
    <w:rsid w:val="009C48CF"/>
    <w:rsid w:val="009C67E9"/>
    <w:rsid w:val="00A0630D"/>
    <w:rsid w:val="00A074F7"/>
    <w:rsid w:val="00A44570"/>
    <w:rsid w:val="00A47233"/>
    <w:rsid w:val="00A619FE"/>
    <w:rsid w:val="00A71D0C"/>
    <w:rsid w:val="00A9043B"/>
    <w:rsid w:val="00AF7B55"/>
    <w:rsid w:val="00B24249"/>
    <w:rsid w:val="00B509F1"/>
    <w:rsid w:val="00B5517D"/>
    <w:rsid w:val="00B6589F"/>
    <w:rsid w:val="00B84B6F"/>
    <w:rsid w:val="00B84EA0"/>
    <w:rsid w:val="00B90FBE"/>
    <w:rsid w:val="00B96037"/>
    <w:rsid w:val="00BA42F7"/>
    <w:rsid w:val="00BE749E"/>
    <w:rsid w:val="00BF6F23"/>
    <w:rsid w:val="00C0709F"/>
    <w:rsid w:val="00C0755C"/>
    <w:rsid w:val="00C22FCB"/>
    <w:rsid w:val="00C311DB"/>
    <w:rsid w:val="00C31DDF"/>
    <w:rsid w:val="00C339F7"/>
    <w:rsid w:val="00C35051"/>
    <w:rsid w:val="00C51F0E"/>
    <w:rsid w:val="00C66258"/>
    <w:rsid w:val="00CA7A0A"/>
    <w:rsid w:val="00CC42F1"/>
    <w:rsid w:val="00CD3C6C"/>
    <w:rsid w:val="00CF1211"/>
    <w:rsid w:val="00D16976"/>
    <w:rsid w:val="00D213F0"/>
    <w:rsid w:val="00D34031"/>
    <w:rsid w:val="00D65348"/>
    <w:rsid w:val="00D74A4B"/>
    <w:rsid w:val="00D758B2"/>
    <w:rsid w:val="00D7668A"/>
    <w:rsid w:val="00D819D1"/>
    <w:rsid w:val="00D81C87"/>
    <w:rsid w:val="00DB14D9"/>
    <w:rsid w:val="00DD14A3"/>
    <w:rsid w:val="00DE13C4"/>
    <w:rsid w:val="00DE5494"/>
    <w:rsid w:val="00E030E9"/>
    <w:rsid w:val="00E03C9B"/>
    <w:rsid w:val="00E0728C"/>
    <w:rsid w:val="00E17348"/>
    <w:rsid w:val="00E2353D"/>
    <w:rsid w:val="00E26516"/>
    <w:rsid w:val="00E27BCB"/>
    <w:rsid w:val="00E676D7"/>
    <w:rsid w:val="00E71DDB"/>
    <w:rsid w:val="00E77B69"/>
    <w:rsid w:val="00E806BD"/>
    <w:rsid w:val="00EA2378"/>
    <w:rsid w:val="00EA34A4"/>
    <w:rsid w:val="00EB2ABF"/>
    <w:rsid w:val="00F034A5"/>
    <w:rsid w:val="00F14B51"/>
    <w:rsid w:val="00F153B6"/>
    <w:rsid w:val="00F21245"/>
    <w:rsid w:val="00F26967"/>
    <w:rsid w:val="00F32307"/>
    <w:rsid w:val="00F3520B"/>
    <w:rsid w:val="00F70D60"/>
    <w:rsid w:val="00F8749C"/>
    <w:rsid w:val="00F90F7F"/>
    <w:rsid w:val="00FA0043"/>
    <w:rsid w:val="00FA40DF"/>
    <w:rsid w:val="00FA6415"/>
    <w:rsid w:val="00FC140D"/>
    <w:rsid w:val="00FC3471"/>
    <w:rsid w:val="00FE756B"/>
    <w:rsid w:val="00FF2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A507"/>
  <w15:docId w15:val="{55261F49-65A6-43B8-843A-45C61985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24"/>
    <w:pPr>
      <w:suppressAutoHyphens/>
    </w:pPr>
    <w:rPr>
      <w:rFonts w:ascii="Calibri" w:eastAsia="Times New Roman" w:hAnsi="Calibri" w:cs="Calibri"/>
      <w:lang w:eastAsia="ar-SA"/>
    </w:rPr>
  </w:style>
  <w:style w:type="paragraph" w:styleId="1">
    <w:name w:val="heading 1"/>
    <w:basedOn w:val="a"/>
    <w:next w:val="a"/>
    <w:link w:val="10"/>
    <w:uiPriority w:val="9"/>
    <w:qFormat/>
    <w:rsid w:val="003C2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18446F"/>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qFormat/>
    <w:rsid w:val="00877BB5"/>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665F"/>
  </w:style>
  <w:style w:type="paragraph" w:styleId="a5">
    <w:name w:val="footer"/>
    <w:basedOn w:val="a"/>
    <w:link w:val="a6"/>
    <w:uiPriority w:val="99"/>
    <w:unhideWhenUsed/>
    <w:rsid w:val="008966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665F"/>
  </w:style>
  <w:style w:type="table" w:styleId="a7">
    <w:name w:val="Table Grid"/>
    <w:basedOn w:val="a1"/>
    <w:uiPriority w:val="59"/>
    <w:rsid w:val="0089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qFormat/>
    <w:rsid w:val="003564AC"/>
    <w:pPr>
      <w:suppressAutoHyphens/>
      <w:spacing w:after="0" w:line="240" w:lineRule="auto"/>
    </w:pPr>
    <w:rPr>
      <w:rFonts w:ascii="Calibri" w:eastAsia="Arial" w:hAnsi="Calibri" w:cs="Calibri"/>
      <w:lang w:eastAsia="ar-SA"/>
    </w:rPr>
  </w:style>
  <w:style w:type="paragraph" w:styleId="2">
    <w:name w:val="Body Text 2"/>
    <w:basedOn w:val="a"/>
    <w:link w:val="20"/>
    <w:rsid w:val="003232CD"/>
    <w:pPr>
      <w:spacing w:after="120" w:line="480" w:lineRule="auto"/>
    </w:pPr>
  </w:style>
  <w:style w:type="character" w:customStyle="1" w:styleId="20">
    <w:name w:val="Основной текст 2 Знак"/>
    <w:basedOn w:val="a0"/>
    <w:link w:val="2"/>
    <w:rsid w:val="003232CD"/>
    <w:rPr>
      <w:rFonts w:ascii="Calibri" w:eastAsia="Times New Roman" w:hAnsi="Calibri" w:cs="Calibri"/>
      <w:lang w:eastAsia="ar-SA"/>
    </w:rPr>
  </w:style>
  <w:style w:type="paragraph" w:styleId="a9">
    <w:name w:val="Body Text"/>
    <w:basedOn w:val="a"/>
    <w:link w:val="aa"/>
    <w:uiPriority w:val="99"/>
    <w:unhideWhenUsed/>
    <w:rsid w:val="00A44570"/>
    <w:pPr>
      <w:spacing w:after="120"/>
    </w:pPr>
  </w:style>
  <w:style w:type="character" w:customStyle="1" w:styleId="aa">
    <w:name w:val="Основной текст Знак"/>
    <w:basedOn w:val="a0"/>
    <w:link w:val="a9"/>
    <w:uiPriority w:val="99"/>
    <w:rsid w:val="00A44570"/>
    <w:rPr>
      <w:rFonts w:ascii="Calibri" w:eastAsia="Times New Roman" w:hAnsi="Calibri" w:cs="Calibri"/>
      <w:lang w:eastAsia="ar-SA"/>
    </w:rPr>
  </w:style>
  <w:style w:type="paragraph" w:customStyle="1" w:styleId="21">
    <w:name w:val="Основной текст 21"/>
    <w:basedOn w:val="a"/>
    <w:rsid w:val="00A44570"/>
    <w:pPr>
      <w:spacing w:after="120" w:line="480" w:lineRule="auto"/>
    </w:pPr>
  </w:style>
  <w:style w:type="paragraph" w:customStyle="1" w:styleId="31">
    <w:name w:val="Основной текст с отступом 31"/>
    <w:basedOn w:val="a"/>
    <w:rsid w:val="00A44570"/>
    <w:pPr>
      <w:spacing w:after="0" w:line="240" w:lineRule="auto"/>
      <w:ind w:left="284" w:hanging="284"/>
      <w:jc w:val="both"/>
    </w:pPr>
    <w:rPr>
      <w:rFonts w:ascii="Times New Roman" w:hAnsi="Times New Roman" w:cs="Times New Roman"/>
      <w:sz w:val="24"/>
      <w:szCs w:val="24"/>
    </w:rPr>
  </w:style>
  <w:style w:type="paragraph" w:styleId="32">
    <w:name w:val="Body Text Indent 3"/>
    <w:basedOn w:val="a"/>
    <w:link w:val="33"/>
    <w:rsid w:val="00A44570"/>
    <w:pPr>
      <w:spacing w:after="120"/>
      <w:ind w:left="283"/>
    </w:pPr>
    <w:rPr>
      <w:sz w:val="16"/>
      <w:szCs w:val="16"/>
    </w:rPr>
  </w:style>
  <w:style w:type="character" w:customStyle="1" w:styleId="33">
    <w:name w:val="Основной текст с отступом 3 Знак"/>
    <w:basedOn w:val="a0"/>
    <w:link w:val="32"/>
    <w:rsid w:val="00A44570"/>
    <w:rPr>
      <w:rFonts w:ascii="Calibri" w:eastAsia="Times New Roman" w:hAnsi="Calibri" w:cs="Calibri"/>
      <w:sz w:val="16"/>
      <w:szCs w:val="16"/>
      <w:lang w:eastAsia="ar-SA"/>
    </w:rPr>
  </w:style>
  <w:style w:type="character" w:customStyle="1" w:styleId="30">
    <w:name w:val="Заголовок 3 Знак"/>
    <w:basedOn w:val="a0"/>
    <w:link w:val="3"/>
    <w:uiPriority w:val="9"/>
    <w:rsid w:val="0018446F"/>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877BB5"/>
    <w:rPr>
      <w:rFonts w:ascii="Calibri" w:eastAsia="Times New Roman" w:hAnsi="Calibri" w:cs="Times New Roman"/>
      <w:b/>
      <w:bCs/>
      <w:sz w:val="28"/>
      <w:szCs w:val="28"/>
      <w:lang w:eastAsia="ar-SA"/>
    </w:rPr>
  </w:style>
  <w:style w:type="paragraph" w:styleId="22">
    <w:name w:val="Body Text Indent 2"/>
    <w:basedOn w:val="a"/>
    <w:link w:val="23"/>
    <w:rsid w:val="00877BB5"/>
    <w:pPr>
      <w:spacing w:after="120" w:line="480" w:lineRule="auto"/>
      <w:ind w:left="283"/>
    </w:pPr>
  </w:style>
  <w:style w:type="character" w:customStyle="1" w:styleId="23">
    <w:name w:val="Основной текст с отступом 2 Знак"/>
    <w:basedOn w:val="a0"/>
    <w:link w:val="22"/>
    <w:rsid w:val="00877BB5"/>
    <w:rPr>
      <w:rFonts w:ascii="Calibri" w:eastAsia="Times New Roman" w:hAnsi="Calibri" w:cs="Calibri"/>
      <w:lang w:eastAsia="ar-SA"/>
    </w:rPr>
  </w:style>
  <w:style w:type="paragraph" w:customStyle="1" w:styleId="310">
    <w:name w:val="Основной текст 31"/>
    <w:basedOn w:val="a"/>
    <w:rsid w:val="008B34C4"/>
    <w:pPr>
      <w:widowControl w:val="0"/>
      <w:spacing w:after="0" w:line="240" w:lineRule="auto"/>
      <w:jc w:val="both"/>
    </w:pPr>
    <w:rPr>
      <w:rFonts w:ascii="Times New Roman" w:eastAsia="Lucida Sans Unicode" w:hAnsi="Times New Roman" w:cs="Tahoma"/>
      <w:color w:val="000000"/>
      <w:sz w:val="24"/>
      <w:szCs w:val="24"/>
      <w:lang w:val="sr-Cyrl-CS" w:eastAsia="en-US" w:bidi="en-US"/>
    </w:rPr>
  </w:style>
  <w:style w:type="character" w:customStyle="1" w:styleId="10">
    <w:name w:val="Заголовок 1 Знак"/>
    <w:basedOn w:val="a0"/>
    <w:link w:val="1"/>
    <w:uiPriority w:val="9"/>
    <w:rsid w:val="003C2704"/>
    <w:rPr>
      <w:rFonts w:asciiTheme="majorHAnsi" w:eastAsiaTheme="majorEastAsia" w:hAnsiTheme="majorHAnsi" w:cstheme="majorBidi"/>
      <w:b/>
      <w:bCs/>
      <w:color w:val="365F91" w:themeColor="accent1" w:themeShade="BF"/>
      <w:sz w:val="28"/>
      <w:szCs w:val="28"/>
      <w:lang w:eastAsia="ar-SA"/>
    </w:rPr>
  </w:style>
  <w:style w:type="character" w:customStyle="1" w:styleId="s1">
    <w:name w:val="s1"/>
    <w:basedOn w:val="a0"/>
    <w:rsid w:val="0076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4600">
      <w:bodyDiv w:val="1"/>
      <w:marLeft w:val="0"/>
      <w:marRight w:val="0"/>
      <w:marTop w:val="0"/>
      <w:marBottom w:val="0"/>
      <w:divBdr>
        <w:top w:val="none" w:sz="0" w:space="0" w:color="auto"/>
        <w:left w:val="none" w:sz="0" w:space="0" w:color="auto"/>
        <w:bottom w:val="none" w:sz="0" w:space="0" w:color="auto"/>
        <w:right w:val="none" w:sz="0" w:space="0" w:color="auto"/>
      </w:divBdr>
    </w:div>
    <w:div w:id="1265654776">
      <w:bodyDiv w:val="1"/>
      <w:marLeft w:val="0"/>
      <w:marRight w:val="0"/>
      <w:marTop w:val="0"/>
      <w:marBottom w:val="0"/>
      <w:divBdr>
        <w:top w:val="none" w:sz="0" w:space="0" w:color="auto"/>
        <w:left w:val="none" w:sz="0" w:space="0" w:color="auto"/>
        <w:bottom w:val="none" w:sz="0" w:space="0" w:color="auto"/>
        <w:right w:val="none" w:sz="0" w:space="0" w:color="auto"/>
      </w:divBdr>
    </w:div>
    <w:div w:id="1316641997">
      <w:bodyDiv w:val="1"/>
      <w:marLeft w:val="0"/>
      <w:marRight w:val="0"/>
      <w:marTop w:val="0"/>
      <w:marBottom w:val="0"/>
      <w:divBdr>
        <w:top w:val="none" w:sz="0" w:space="0" w:color="auto"/>
        <w:left w:val="none" w:sz="0" w:space="0" w:color="auto"/>
        <w:bottom w:val="none" w:sz="0" w:space="0" w:color="auto"/>
        <w:right w:val="none" w:sz="0" w:space="0" w:color="auto"/>
      </w:divBdr>
    </w:div>
    <w:div w:id="19029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2929</Words>
  <Characters>16697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Kenzhenov</dc:creator>
  <cp:lastModifiedBy>Алла Шегай</cp:lastModifiedBy>
  <cp:revision>7</cp:revision>
  <cp:lastPrinted>2025-11-21T06:10:00Z</cp:lastPrinted>
  <dcterms:created xsi:type="dcterms:W3CDTF">2025-12-04T11:47:00Z</dcterms:created>
  <dcterms:modified xsi:type="dcterms:W3CDTF">2026-01-05T04:23:00Z</dcterms:modified>
</cp:coreProperties>
</file>